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05" w:rsidRPr="000D5BF5" w:rsidRDefault="00DC5D65">
      <w:pPr>
        <w:pStyle w:val="a5"/>
        <w:shd w:val="clear" w:color="auto" w:fill="FFFFFF"/>
        <w:spacing w:after="0" w:line="240" w:lineRule="auto"/>
        <w:ind w:left="0"/>
        <w:jc w:val="center"/>
        <w:rPr>
          <w:rFonts w:ascii="Times New Roman" w:eastAsia="Times New Roman" w:hAnsi="Times New Roman" w:cs="Times New Roman"/>
          <w:b/>
          <w:bCs/>
          <w:sz w:val="20"/>
          <w:szCs w:val="20"/>
        </w:rPr>
      </w:pPr>
      <w:bookmarkStart w:id="0" w:name="_GoBack"/>
      <w:bookmarkEnd w:id="0"/>
      <w:r>
        <w:rPr>
          <w:rFonts w:ascii="Times New Roman" w:hAnsi="Times New Roman"/>
          <w:b/>
          <w:bCs/>
          <w:color w:val="1D2129"/>
          <w:sz w:val="20"/>
          <w:szCs w:val="20"/>
          <w:u w:color="1D2129"/>
        </w:rPr>
        <w:t>Офіційні правила конкурсу «</w:t>
      </w:r>
      <w:r w:rsidR="00CA4E72" w:rsidRPr="0080002A">
        <w:rPr>
          <w:rFonts w:ascii="Times New Roman" w:hAnsi="Times New Roman"/>
          <w:b/>
          <w:bCs/>
          <w:color w:val="1D2129"/>
          <w:sz w:val="20"/>
          <w:szCs w:val="20"/>
          <w:highlight w:val="yellow"/>
          <w:u w:color="1D2129"/>
        </w:rPr>
        <w:t>П</w:t>
      </w:r>
      <w:r w:rsidR="00CA4E72" w:rsidRPr="0080002A">
        <w:rPr>
          <w:rFonts w:ascii="Times New Roman" w:hAnsi="Times New Roman"/>
          <w:b/>
          <w:bCs/>
          <w:color w:val="1D2129"/>
          <w:sz w:val="20"/>
          <w:szCs w:val="20"/>
          <w:highlight w:val="yellow"/>
          <w:u w:color="1D2129"/>
          <w:lang w:val="uk-UA"/>
        </w:rPr>
        <w:t>і</w:t>
      </w:r>
      <w:r w:rsidR="00CA4E72" w:rsidRPr="0080002A">
        <w:rPr>
          <w:rFonts w:ascii="Times New Roman" w:hAnsi="Times New Roman"/>
          <w:b/>
          <w:bCs/>
          <w:color w:val="1D2129"/>
          <w:sz w:val="20"/>
          <w:szCs w:val="20"/>
          <w:highlight w:val="yellow"/>
          <w:u w:color="1D2129"/>
        </w:rPr>
        <w:t>дпиши</w:t>
      </w:r>
      <w:r w:rsidR="00CA4E72" w:rsidRPr="00743C48">
        <w:rPr>
          <w:rFonts w:ascii="Times New Roman" w:hAnsi="Times New Roman"/>
          <w:b/>
          <w:bCs/>
          <w:color w:val="1D2129"/>
          <w:sz w:val="20"/>
          <w:szCs w:val="20"/>
          <w:highlight w:val="yellow"/>
          <w:u w:color="1D2129"/>
        </w:rPr>
        <w:t>сь на FootballHub</w:t>
      </w:r>
      <w:r w:rsidR="008C343E" w:rsidRPr="00743C48">
        <w:rPr>
          <w:rFonts w:ascii="Times New Roman" w:hAnsi="Times New Roman"/>
          <w:b/>
          <w:bCs/>
          <w:color w:val="1D2129"/>
          <w:sz w:val="20"/>
          <w:szCs w:val="20"/>
          <w:highlight w:val="yellow"/>
          <w:u w:color="1D2129"/>
          <w:vertAlign w:val="superscript"/>
          <w:lang w:val="uk-UA"/>
        </w:rPr>
        <w:t xml:space="preserve"> </w:t>
      </w:r>
      <w:r w:rsidR="00CA4E72" w:rsidRPr="00743C48">
        <w:rPr>
          <w:rFonts w:ascii="Times New Roman" w:hAnsi="Times New Roman"/>
          <w:b/>
          <w:bCs/>
          <w:color w:val="1D2129"/>
          <w:sz w:val="20"/>
          <w:szCs w:val="20"/>
          <w:highlight w:val="yellow"/>
          <w:u w:color="1D2129"/>
          <w:lang w:val="uk-UA"/>
        </w:rPr>
        <w:t>та отримай можливість виграти</w:t>
      </w:r>
      <w:r w:rsidR="0080002A" w:rsidRPr="00743C48">
        <w:rPr>
          <w:b/>
          <w:bCs/>
          <w:sz w:val="20"/>
          <w:szCs w:val="20"/>
          <w:highlight w:val="yellow"/>
        </w:rPr>
        <w:t xml:space="preserve"> </w:t>
      </w:r>
      <w:r w:rsidR="00A93FBE" w:rsidRPr="00743C48">
        <w:rPr>
          <w:rFonts w:ascii="Arial" w:eastAsia="Times New Roman" w:hAnsi="Arial" w:cs="Arial"/>
          <w:b/>
          <w:bCs/>
          <w:sz w:val="20"/>
          <w:szCs w:val="20"/>
          <w:highlight w:val="yellow"/>
        </w:rPr>
        <w:t> </w:t>
      </w:r>
      <w:r w:rsidR="00A93FBE" w:rsidRPr="00743C48">
        <w:rPr>
          <w:rFonts w:ascii="Times New Roman" w:eastAsia="Times New Roman" w:hAnsi="Times New Roman" w:cs="Times New Roman"/>
          <w:b/>
          <w:bCs/>
          <w:sz w:val="20"/>
          <w:szCs w:val="20"/>
          <w:highlight w:val="yellow"/>
        </w:rPr>
        <w:t>телевізор 4К з діагоналлю 50 дюймів</w:t>
      </w:r>
      <w:r w:rsidRPr="00743C48">
        <w:rPr>
          <w:rFonts w:ascii="Times New Roman" w:hAnsi="Times New Roman" w:cs="Times New Roman"/>
          <w:b/>
          <w:bCs/>
          <w:color w:val="1D2129"/>
          <w:sz w:val="20"/>
          <w:szCs w:val="20"/>
          <w:highlight w:val="yellow"/>
          <w:u w:color="1D2129"/>
        </w:rPr>
        <w:t>»</w:t>
      </w:r>
    </w:p>
    <w:p w:rsidR="00104C05" w:rsidRDefault="00104C05">
      <w:pPr>
        <w:shd w:val="clear" w:color="auto" w:fill="FFFFFF"/>
        <w:spacing w:after="0" w:line="240" w:lineRule="auto"/>
        <w:jc w:val="both"/>
        <w:rPr>
          <w:rFonts w:ascii="Times New Roman" w:eastAsia="Times New Roman" w:hAnsi="Times New Roman" w:cs="Times New Roman"/>
          <w:sz w:val="20"/>
          <w:szCs w:val="20"/>
        </w:rPr>
      </w:pPr>
    </w:p>
    <w:p w:rsidR="00104C05" w:rsidRDefault="00DC5D65">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Pr>
          <w:rFonts w:ascii="Times New Roman" w:hAnsi="Times New Roman"/>
          <w:b/>
          <w:bCs/>
          <w:color w:val="1D2129"/>
          <w:sz w:val="20"/>
          <w:szCs w:val="20"/>
          <w:u w:color="1D2129"/>
        </w:rPr>
        <w:t>ЗАГАЛЬНІ ПОЛОЖЕННЯ</w:t>
      </w:r>
    </w:p>
    <w:p w:rsidR="00104C05" w:rsidRDefault="00DC5D65">
      <w:pPr>
        <w:pStyle w:val="a6"/>
        <w:numPr>
          <w:ilvl w:val="1"/>
          <w:numId w:val="2"/>
        </w:numPr>
        <w:spacing w:after="0"/>
        <w:jc w:val="both"/>
        <w:rPr>
          <w:color w:val="1D2129"/>
          <w:sz w:val="20"/>
          <w:szCs w:val="20"/>
          <w:u w:color="1D2129"/>
        </w:rPr>
      </w:pPr>
      <w:r>
        <w:rPr>
          <w:color w:val="1D2129"/>
          <w:sz w:val="20"/>
          <w:szCs w:val="20"/>
          <w:u w:color="1D2129"/>
        </w:rPr>
        <w:t xml:space="preserve">Організатором конкурсу виступає ТОВ «ГРАВІС-КІНО» (далі – Організатор та/або Організатор Конкурсу), що розташоване за адресою: 04080, Україна, м. Київ, вул. Кирилівська, будинок 23; Податковий номер (ЄДРПОУ) 36257228. </w:t>
      </w:r>
    </w:p>
    <w:p w:rsidR="00104C05" w:rsidRDefault="00104C05">
      <w:pPr>
        <w:shd w:val="clear" w:color="auto" w:fill="FFFFFF"/>
        <w:spacing w:after="0" w:line="240" w:lineRule="auto"/>
        <w:jc w:val="both"/>
        <w:rPr>
          <w:rFonts w:ascii="Times New Roman" w:eastAsia="Times New Roman" w:hAnsi="Times New Roman" w:cs="Times New Roman"/>
          <w:sz w:val="20"/>
          <w:szCs w:val="20"/>
        </w:rPr>
      </w:pPr>
    </w:p>
    <w:p w:rsidR="00104C05" w:rsidRDefault="00DC5D65">
      <w:pPr>
        <w:pStyle w:val="a5"/>
        <w:numPr>
          <w:ilvl w:val="0"/>
          <w:numId w:val="2"/>
        </w:numPr>
        <w:shd w:val="clear" w:color="auto" w:fill="FFFFFF"/>
        <w:spacing w:after="0" w:line="240" w:lineRule="auto"/>
        <w:jc w:val="center"/>
        <w:rPr>
          <w:rFonts w:ascii="Times New Roman" w:eastAsia="Times New Roman" w:hAnsi="Times New Roman" w:cs="Times New Roman"/>
          <w:sz w:val="20"/>
          <w:szCs w:val="20"/>
        </w:rPr>
      </w:pPr>
      <w:r>
        <w:rPr>
          <w:rFonts w:ascii="Times New Roman" w:hAnsi="Times New Roman"/>
          <w:b/>
          <w:bCs/>
          <w:color w:val="1D2129"/>
          <w:sz w:val="20"/>
          <w:szCs w:val="20"/>
          <w:u w:color="1D2129"/>
        </w:rPr>
        <w:t>УМОВИ ПРОВЕДЕННЯ КОНКУРСУ</w:t>
      </w:r>
    </w:p>
    <w:p w:rsidR="00104C05" w:rsidRPr="0080002A" w:rsidRDefault="00DC5D65" w:rsidP="0080002A">
      <w:pPr>
        <w:pStyle w:val="a5"/>
        <w:numPr>
          <w:ilvl w:val="1"/>
          <w:numId w:val="2"/>
        </w:numPr>
        <w:shd w:val="clear" w:color="auto" w:fill="FFFFFF"/>
        <w:spacing w:after="0"/>
        <w:jc w:val="both"/>
        <w:rPr>
          <w:rFonts w:ascii="Times New Roman" w:eastAsia="Times New Roman" w:hAnsi="Times New Roman" w:cs="Times New Roman"/>
          <w:sz w:val="20"/>
          <w:szCs w:val="20"/>
          <w:lang w:val="uk-UA"/>
        </w:rPr>
      </w:pPr>
      <w:r w:rsidRPr="0080002A">
        <w:rPr>
          <w:rFonts w:ascii="Times New Roman" w:hAnsi="Times New Roman"/>
          <w:color w:val="1D2129"/>
          <w:sz w:val="20"/>
          <w:szCs w:val="20"/>
          <w:u w:color="1D2129"/>
          <w:lang w:val="uk-UA"/>
        </w:rPr>
        <w:t xml:space="preserve">Період проведення конкурсу під умовною назвою </w:t>
      </w:r>
      <w:r w:rsidR="0080002A" w:rsidRPr="0080002A">
        <w:rPr>
          <w:rFonts w:ascii="Times New Roman" w:hAnsi="Times New Roman"/>
          <w:bCs/>
          <w:color w:val="1D2129"/>
          <w:sz w:val="20"/>
          <w:szCs w:val="20"/>
          <w:u w:color="1D2129"/>
          <w:lang w:val="uk-UA"/>
        </w:rPr>
        <w:t>«</w:t>
      </w:r>
      <w:r w:rsidR="0080002A" w:rsidRPr="0080002A">
        <w:rPr>
          <w:rFonts w:ascii="Times New Roman" w:hAnsi="Times New Roman"/>
          <w:bCs/>
          <w:color w:val="1D2129"/>
          <w:sz w:val="20"/>
          <w:szCs w:val="20"/>
          <w:highlight w:val="yellow"/>
          <w:u w:color="1D2129"/>
          <w:lang w:val="uk-UA"/>
        </w:rPr>
        <w:t xml:space="preserve">Підпишись на </w:t>
      </w:r>
      <w:r w:rsidR="0080002A" w:rsidRPr="0080002A">
        <w:rPr>
          <w:rFonts w:ascii="Times New Roman" w:hAnsi="Times New Roman"/>
          <w:bCs/>
          <w:color w:val="1D2129"/>
          <w:sz w:val="20"/>
          <w:szCs w:val="20"/>
          <w:highlight w:val="yellow"/>
          <w:u w:color="1D2129"/>
        </w:rPr>
        <w:t>FootballHub</w:t>
      </w:r>
      <w:r w:rsidR="0080002A" w:rsidRPr="0080002A">
        <w:rPr>
          <w:rFonts w:ascii="Times New Roman" w:hAnsi="Times New Roman"/>
          <w:bCs/>
          <w:color w:val="1D2129"/>
          <w:sz w:val="20"/>
          <w:szCs w:val="20"/>
          <w:highlight w:val="yellow"/>
          <w:u w:color="1D2129"/>
          <w:lang w:val="uk-UA"/>
        </w:rPr>
        <w:t xml:space="preserve"> та отримай можливість виграти</w:t>
      </w:r>
      <w:r w:rsidR="0080002A" w:rsidRPr="0080002A">
        <w:rPr>
          <w:highlight w:val="yellow"/>
          <w:lang w:val="uk-UA"/>
        </w:rPr>
        <w:t xml:space="preserve"> </w:t>
      </w:r>
      <w:r w:rsidR="00884473" w:rsidRPr="00743C48">
        <w:rPr>
          <w:rFonts w:ascii="Times New Roman" w:eastAsia="Times New Roman" w:hAnsi="Times New Roman" w:cs="Times New Roman"/>
          <w:b/>
          <w:bCs/>
          <w:sz w:val="20"/>
          <w:szCs w:val="20"/>
          <w:highlight w:val="yellow"/>
        </w:rPr>
        <w:t>телевізор 4К з діагоналлю 50 дюймів</w:t>
      </w:r>
      <w:r w:rsidR="0080002A" w:rsidRPr="0080002A">
        <w:rPr>
          <w:rFonts w:ascii="Times New Roman" w:hAnsi="Times New Roman"/>
          <w:b/>
          <w:bCs/>
          <w:color w:val="1D2129"/>
          <w:sz w:val="20"/>
          <w:szCs w:val="20"/>
          <w:u w:color="1D2129"/>
          <w:lang w:val="uk-UA"/>
        </w:rPr>
        <w:t>»</w:t>
      </w:r>
      <w:r w:rsidR="0080002A" w:rsidRPr="0080002A">
        <w:rPr>
          <w:rFonts w:ascii="Times New Roman" w:hAnsi="Times New Roman"/>
          <w:color w:val="1D2129"/>
          <w:sz w:val="20"/>
          <w:szCs w:val="20"/>
          <w:u w:color="1D2129"/>
          <w:lang w:val="uk-UA"/>
        </w:rPr>
        <w:t xml:space="preserve"> </w:t>
      </w:r>
      <w:r w:rsidRPr="0080002A">
        <w:rPr>
          <w:rFonts w:ascii="Times New Roman" w:hAnsi="Times New Roman"/>
          <w:color w:val="1D2129"/>
          <w:sz w:val="20"/>
          <w:szCs w:val="20"/>
          <w:u w:color="1D2129"/>
          <w:lang w:val="uk-UA"/>
        </w:rPr>
        <w:t xml:space="preserve">(далі – Конкурс) – </w:t>
      </w:r>
      <w:r w:rsidRPr="0080002A">
        <w:rPr>
          <w:rFonts w:ascii="Times New Roman" w:hAnsi="Times New Roman"/>
          <w:color w:val="1D2129"/>
          <w:sz w:val="20"/>
          <w:szCs w:val="20"/>
          <w:u w:color="1D2129"/>
          <w:shd w:val="clear" w:color="auto" w:fill="00FF00"/>
          <w:lang w:val="uk-UA"/>
        </w:rPr>
        <w:t xml:space="preserve">з </w:t>
      </w:r>
      <w:r w:rsidR="00E1007A" w:rsidRPr="00E1007A">
        <w:rPr>
          <w:rFonts w:ascii="Times New Roman" w:hAnsi="Times New Roman"/>
          <w:color w:val="1D2129"/>
          <w:sz w:val="20"/>
          <w:szCs w:val="20"/>
          <w:u w:color="1D2129"/>
          <w:shd w:val="clear" w:color="auto" w:fill="00FF00"/>
        </w:rPr>
        <w:t>01</w:t>
      </w:r>
      <w:r w:rsidR="00A77572">
        <w:rPr>
          <w:rFonts w:ascii="Times New Roman" w:hAnsi="Times New Roman"/>
          <w:color w:val="1D2129"/>
          <w:sz w:val="20"/>
          <w:szCs w:val="20"/>
          <w:u w:color="1D2129"/>
          <w:shd w:val="clear" w:color="auto" w:fill="00FF00"/>
          <w:lang w:val="uk-UA"/>
        </w:rPr>
        <w:t>.</w:t>
      </w:r>
      <w:r w:rsidR="00E1007A" w:rsidRPr="00E1007A">
        <w:rPr>
          <w:rFonts w:ascii="Times New Roman" w:hAnsi="Times New Roman"/>
          <w:color w:val="1D2129"/>
          <w:sz w:val="20"/>
          <w:szCs w:val="20"/>
          <w:u w:color="1D2129"/>
          <w:shd w:val="clear" w:color="auto" w:fill="00FF00"/>
        </w:rPr>
        <w:t>10</w:t>
      </w:r>
      <w:r w:rsidRPr="0080002A">
        <w:rPr>
          <w:rFonts w:ascii="Times New Roman" w:hAnsi="Times New Roman"/>
          <w:color w:val="1D2129"/>
          <w:sz w:val="20"/>
          <w:szCs w:val="20"/>
          <w:u w:color="1D2129"/>
          <w:shd w:val="clear" w:color="auto" w:fill="00FF00"/>
          <w:lang w:val="uk-UA"/>
        </w:rPr>
        <w:t xml:space="preserve">.2020 року по </w:t>
      </w:r>
      <w:r w:rsidR="00E1007A" w:rsidRPr="00E1007A">
        <w:rPr>
          <w:rFonts w:ascii="Times New Roman" w:hAnsi="Times New Roman"/>
          <w:color w:val="1D2129"/>
          <w:sz w:val="20"/>
          <w:szCs w:val="20"/>
          <w:u w:color="1D2129"/>
          <w:shd w:val="clear" w:color="auto" w:fill="00FF00"/>
        </w:rPr>
        <w:t>07</w:t>
      </w:r>
      <w:r w:rsidR="009608D5">
        <w:rPr>
          <w:rFonts w:ascii="Times New Roman" w:hAnsi="Times New Roman"/>
          <w:color w:val="1D2129"/>
          <w:sz w:val="20"/>
          <w:szCs w:val="20"/>
          <w:u w:color="1D2129"/>
          <w:shd w:val="clear" w:color="auto" w:fill="00FF00"/>
          <w:lang w:val="uk-UA"/>
        </w:rPr>
        <w:t>.</w:t>
      </w:r>
      <w:r w:rsidR="00E1007A" w:rsidRPr="00E1007A">
        <w:rPr>
          <w:rFonts w:ascii="Times New Roman" w:hAnsi="Times New Roman"/>
          <w:color w:val="1D2129"/>
          <w:sz w:val="20"/>
          <w:szCs w:val="20"/>
          <w:u w:color="1D2129"/>
          <w:shd w:val="clear" w:color="auto" w:fill="00FF00"/>
        </w:rPr>
        <w:t>10</w:t>
      </w:r>
      <w:r w:rsidRPr="0080002A">
        <w:rPr>
          <w:rFonts w:ascii="Times New Roman" w:hAnsi="Times New Roman"/>
          <w:color w:val="1D2129"/>
          <w:sz w:val="20"/>
          <w:szCs w:val="20"/>
          <w:u w:color="1D2129"/>
          <w:shd w:val="clear" w:color="auto" w:fill="00FF00"/>
          <w:lang w:val="uk-UA"/>
        </w:rPr>
        <w:t xml:space="preserve">.2020 </w:t>
      </w:r>
      <w:r w:rsidRPr="00E1007A">
        <w:rPr>
          <w:rFonts w:ascii="Times New Roman" w:hAnsi="Times New Roman"/>
          <w:color w:val="1D2129"/>
          <w:sz w:val="20"/>
          <w:szCs w:val="20"/>
          <w:u w:color="1D2129"/>
          <w:shd w:val="clear" w:color="auto" w:fill="00FF00"/>
          <w:lang w:val="uk-UA"/>
        </w:rPr>
        <w:t>р</w:t>
      </w:r>
      <w:r w:rsidRPr="00E1007A">
        <w:rPr>
          <w:rFonts w:ascii="Times New Roman" w:hAnsi="Times New Roman"/>
          <w:color w:val="1D2129"/>
          <w:sz w:val="20"/>
          <w:szCs w:val="20"/>
          <w:u w:color="1D2129"/>
          <w:lang w:val="uk-UA"/>
        </w:rPr>
        <w:t>оку,</w:t>
      </w:r>
      <w:r w:rsidRPr="0080002A">
        <w:rPr>
          <w:rFonts w:ascii="Times New Roman" w:hAnsi="Times New Roman"/>
          <w:color w:val="1D2129"/>
          <w:sz w:val="20"/>
          <w:szCs w:val="20"/>
          <w:u w:color="1D2129"/>
          <w:lang w:val="uk-UA"/>
        </w:rPr>
        <w:t xml:space="preserve"> включно обидві дати. </w:t>
      </w:r>
    </w:p>
    <w:p w:rsidR="00104C05" w:rsidRPr="0080002A" w:rsidRDefault="00DC5D65" w:rsidP="0080002A">
      <w:pPr>
        <w:pStyle w:val="a5"/>
        <w:numPr>
          <w:ilvl w:val="1"/>
          <w:numId w:val="2"/>
        </w:numPr>
        <w:shd w:val="clear" w:color="auto" w:fill="FFFFFF"/>
        <w:spacing w:after="0" w:line="240" w:lineRule="auto"/>
        <w:jc w:val="both"/>
        <w:rPr>
          <w:rFonts w:ascii="Times New Roman" w:eastAsia="Times New Roman" w:hAnsi="Times New Roman" w:cs="Times New Roman"/>
          <w:sz w:val="20"/>
          <w:szCs w:val="20"/>
        </w:rPr>
      </w:pPr>
      <w:r w:rsidRPr="0080002A">
        <w:rPr>
          <w:rFonts w:ascii="Times New Roman" w:hAnsi="Times New Roman"/>
          <w:color w:val="1D2129"/>
          <w:sz w:val="20"/>
          <w:szCs w:val="20"/>
          <w:u w:color="1D2129"/>
        </w:rPr>
        <w:t xml:space="preserve">Конкурс проводиться на території України у глобальній мережі Інтернет на сайті </w:t>
      </w:r>
      <w:r w:rsidRPr="0080002A">
        <w:rPr>
          <w:rFonts w:ascii="Times New Roman" w:hAnsi="Times New Roman"/>
          <w:color w:val="1D2129"/>
          <w:sz w:val="20"/>
          <w:szCs w:val="20"/>
          <w:u w:color="1D2129"/>
          <w:shd w:val="clear" w:color="auto" w:fill="00FF00"/>
        </w:rPr>
        <w:t>https://footballhub.com.ua/</w:t>
      </w:r>
      <w:r w:rsidRPr="0080002A">
        <w:rPr>
          <w:rFonts w:ascii="Times New Roman" w:hAnsi="Times New Roman"/>
          <w:color w:val="1D2129"/>
          <w:sz w:val="20"/>
          <w:szCs w:val="20"/>
          <w:u w:color="1D2129"/>
        </w:rPr>
        <w:t xml:space="preserve">. Виключення становить територія тимчасово окупованої Автономної республіки Крим та міста Севастополь, а також території Луганської та Донецької областей, що не підконтрольні українській владі – виключно з міркувань безпеки. </w:t>
      </w:r>
    </w:p>
    <w:p w:rsidR="00104C05" w:rsidRDefault="00104C05">
      <w:pPr>
        <w:pStyle w:val="a5"/>
        <w:shd w:val="clear" w:color="auto" w:fill="FFFFFF"/>
        <w:spacing w:after="0" w:line="240" w:lineRule="auto"/>
        <w:ind w:left="142"/>
        <w:jc w:val="both"/>
        <w:rPr>
          <w:rFonts w:ascii="Times New Roman" w:eastAsia="Times New Roman" w:hAnsi="Times New Roman" w:cs="Times New Roman"/>
          <w:sz w:val="20"/>
          <w:szCs w:val="20"/>
        </w:rPr>
      </w:pPr>
    </w:p>
    <w:p w:rsidR="00104C05" w:rsidRPr="0080002A" w:rsidRDefault="00DC5D65" w:rsidP="0080002A">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sidRPr="0080002A">
        <w:rPr>
          <w:rFonts w:ascii="Times New Roman" w:hAnsi="Times New Roman"/>
          <w:b/>
          <w:bCs/>
          <w:color w:val="1D2129"/>
          <w:sz w:val="20"/>
          <w:szCs w:val="20"/>
          <w:u w:color="1D2129"/>
        </w:rPr>
        <w:t>УМОВИ УЧАСТІ В КОНКУРСІ</w:t>
      </w:r>
    </w:p>
    <w:p w:rsidR="00104C05" w:rsidRPr="0080002A" w:rsidRDefault="00DC5D65" w:rsidP="0080002A">
      <w:pPr>
        <w:pStyle w:val="a5"/>
        <w:numPr>
          <w:ilvl w:val="1"/>
          <w:numId w:val="2"/>
        </w:numPr>
        <w:shd w:val="clear" w:color="auto" w:fill="FFFFFF"/>
        <w:spacing w:after="0" w:line="240" w:lineRule="auto"/>
        <w:jc w:val="both"/>
        <w:rPr>
          <w:rFonts w:ascii="Times New Roman" w:eastAsia="Times New Roman" w:hAnsi="Times New Roman" w:cs="Times New Roman"/>
          <w:color w:val="1D2129"/>
          <w:sz w:val="20"/>
          <w:szCs w:val="20"/>
          <w:u w:color="1D2129"/>
        </w:rPr>
      </w:pPr>
      <w:r w:rsidRPr="0080002A">
        <w:rPr>
          <w:rFonts w:ascii="Times New Roman" w:hAnsi="Times New Roman"/>
          <w:sz w:val="20"/>
          <w:szCs w:val="20"/>
          <w:u w:color="1D2129"/>
        </w:rPr>
        <w:t>У Конкурсі мають право брати участь повнолітні, дієздатні громадяни України,</w:t>
      </w:r>
      <w:r w:rsidRPr="0080002A">
        <w:rPr>
          <w:rFonts w:ascii="Times New Roman" w:hAnsi="Times New Roman"/>
          <w:color w:val="1D2129"/>
          <w:sz w:val="20"/>
          <w:szCs w:val="20"/>
          <w:u w:color="1D2129"/>
        </w:rPr>
        <w:t xml:space="preserve"> яким на момент проведення Конкурсу виповнилося 18 років,</w:t>
      </w:r>
      <w:r w:rsidRPr="0080002A">
        <w:rPr>
          <w:rFonts w:ascii="Times New Roman" w:hAnsi="Times New Roman"/>
          <w:sz w:val="20"/>
          <w:szCs w:val="20"/>
          <w:u w:color="1D2129"/>
        </w:rPr>
        <w:t xml:space="preserve"> які проживають на території України, які є користувачами мережі Інтернет </w:t>
      </w:r>
      <w:r w:rsidRPr="0080002A">
        <w:rPr>
          <w:rFonts w:ascii="Times New Roman" w:hAnsi="Times New Roman"/>
          <w:color w:val="1D2129"/>
          <w:sz w:val="20"/>
          <w:szCs w:val="20"/>
          <w:u w:color="1D2129"/>
        </w:rPr>
        <w:t xml:space="preserve">та якими виконано  умови та правила цього Конкурсу, викладені нижче </w:t>
      </w:r>
      <w:r w:rsidRPr="0080002A">
        <w:rPr>
          <w:rFonts w:ascii="Times New Roman" w:hAnsi="Times New Roman"/>
          <w:sz w:val="20"/>
          <w:szCs w:val="20"/>
          <w:u w:color="1D2129"/>
        </w:rPr>
        <w:t>(надалі – «Учасник» та/або «Учасник Конкурсу»).</w:t>
      </w:r>
      <w:r w:rsidRPr="0080002A">
        <w:rPr>
          <w:rFonts w:ascii="Times New Roman" w:hAnsi="Times New Roman"/>
          <w:color w:val="1D2129"/>
          <w:sz w:val="20"/>
          <w:szCs w:val="20"/>
          <w:u w:color="1D2129"/>
        </w:rPr>
        <w:t xml:space="preserve"> Не визнаються Учасниками Конкурсу і не мають права брати в ньому участь працівники Організатора та члени їхніх родин та особи, які не відповідають умовам або не виконують умов даних Офіційних Правил (надалі – «Правила»).</w:t>
      </w:r>
    </w:p>
    <w:p w:rsidR="00CE6537" w:rsidRPr="00E1007A" w:rsidRDefault="00DC5D65">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Щоб стати Учасником Конкурсу користувачеві мережі Інтернет необхідно</w:t>
      </w:r>
      <w:r w:rsidR="00CE6537" w:rsidRPr="00E1007A">
        <w:rPr>
          <w:rFonts w:ascii="Times New Roman" w:hAnsi="Times New Roman"/>
          <w:color w:val="1D2129"/>
          <w:sz w:val="20"/>
          <w:szCs w:val="20"/>
          <w:u w:color="1D2129"/>
        </w:rPr>
        <w:t> виконати три прості </w:t>
      </w:r>
      <w:r w:rsidR="00252B82" w:rsidRPr="00E1007A">
        <w:rPr>
          <w:rFonts w:ascii="Times New Roman" w:hAnsi="Times New Roman"/>
          <w:color w:val="1D2129"/>
          <w:sz w:val="20"/>
          <w:szCs w:val="20"/>
          <w:u w:color="1D2129"/>
        </w:rPr>
        <w:t>умови</w:t>
      </w:r>
      <w:r w:rsidR="00CE6537" w:rsidRPr="00E1007A">
        <w:rPr>
          <w:rFonts w:ascii="Times New Roman" w:hAnsi="Times New Roman"/>
          <w:color w:val="1D2129"/>
          <w:sz w:val="20"/>
          <w:szCs w:val="20"/>
          <w:u w:color="1D2129"/>
        </w:rPr>
        <w:t>:</w:t>
      </w:r>
    </w:p>
    <w:p w:rsidR="00CE6537"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1) Підписатися на </w:t>
      </w:r>
      <w:r w:rsidR="0072035C" w:rsidRPr="00E1007A">
        <w:rPr>
          <w:rFonts w:ascii="Times New Roman" w:hAnsi="Times New Roman"/>
          <w:color w:val="1D2129"/>
          <w:sz w:val="20"/>
          <w:szCs w:val="20"/>
          <w:u w:color="1D2129"/>
        </w:rPr>
        <w:t>FootballHub</w:t>
      </w:r>
      <w:r w:rsidRPr="00E1007A">
        <w:rPr>
          <w:rFonts w:ascii="Times New Roman" w:hAnsi="Times New Roman"/>
          <w:color w:val="1D2129"/>
          <w:sz w:val="20"/>
          <w:szCs w:val="20"/>
          <w:u w:color="1D2129"/>
        </w:rPr>
        <w:t> в YouTube – </w:t>
      </w:r>
      <w:hyperlink r:id="rId7" w:history="1">
        <w:r w:rsidRPr="00E1007A">
          <w:rPr>
            <w:rFonts w:ascii="Times New Roman" w:hAnsi="Times New Roman"/>
            <w:color w:val="1D2129"/>
            <w:sz w:val="20"/>
            <w:szCs w:val="20"/>
            <w:u w:color="1D2129"/>
          </w:rPr>
          <w:t>https://bit.ly/3dYnxeN</w:t>
        </w:r>
      </w:hyperlink>
    </w:p>
    <w:p w:rsidR="00CE6537"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2) Поставити лайк під будь-яким відео на </w:t>
      </w:r>
      <w:r w:rsidR="00B26B62" w:rsidRPr="00E1007A">
        <w:rPr>
          <w:rFonts w:ascii="Times New Roman" w:hAnsi="Times New Roman"/>
          <w:color w:val="1D2129"/>
          <w:sz w:val="20"/>
          <w:szCs w:val="20"/>
          <w:u w:color="1D2129"/>
        </w:rPr>
        <w:t xml:space="preserve">YouTube </w:t>
      </w:r>
      <w:r w:rsidRPr="00E1007A">
        <w:rPr>
          <w:rFonts w:ascii="Times New Roman" w:hAnsi="Times New Roman"/>
          <w:color w:val="1D2129"/>
          <w:sz w:val="20"/>
          <w:szCs w:val="20"/>
          <w:u w:color="1D2129"/>
        </w:rPr>
        <w:t>-каналі</w:t>
      </w:r>
      <w:r w:rsidR="00751E9C" w:rsidRPr="00E1007A">
        <w:rPr>
          <w:rFonts w:ascii="Times New Roman" w:hAnsi="Times New Roman"/>
          <w:color w:val="1D2129"/>
          <w:sz w:val="20"/>
          <w:szCs w:val="20"/>
          <w:u w:color="1D2129"/>
        </w:rPr>
        <w:t xml:space="preserve"> </w:t>
      </w:r>
      <w:r w:rsidR="00B26B62" w:rsidRPr="00E1007A">
        <w:rPr>
          <w:rFonts w:ascii="Times New Roman" w:hAnsi="Times New Roman"/>
          <w:color w:val="1D2129"/>
          <w:sz w:val="20"/>
          <w:szCs w:val="20"/>
          <w:u w:color="1D2129"/>
        </w:rPr>
        <w:t>FootballHub</w:t>
      </w:r>
      <w:r w:rsidRPr="00E1007A">
        <w:rPr>
          <w:rFonts w:ascii="Times New Roman" w:hAnsi="Times New Roman"/>
          <w:color w:val="1D2129"/>
          <w:sz w:val="20"/>
          <w:szCs w:val="20"/>
          <w:u w:color="1D2129"/>
        </w:rPr>
        <w:t>  </w:t>
      </w:r>
    </w:p>
    <w:p w:rsidR="00B83076"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3)Вказати своє ім’я і пошту, щоб ми могли з вами зв’язатися</w:t>
      </w:r>
      <w:r w:rsidR="00252B82" w:rsidRPr="00E1007A">
        <w:rPr>
          <w:rFonts w:ascii="Times New Roman" w:hAnsi="Times New Roman"/>
          <w:color w:val="1D2129"/>
          <w:sz w:val="20"/>
          <w:szCs w:val="20"/>
          <w:u w:color="1D2129"/>
        </w:rPr>
        <w:t xml:space="preserve">, в разі визначення </w:t>
      </w:r>
      <w:r w:rsidR="00701F03" w:rsidRPr="00E1007A">
        <w:rPr>
          <w:rFonts w:ascii="Times New Roman" w:hAnsi="Times New Roman"/>
          <w:color w:val="1D2129"/>
          <w:sz w:val="20"/>
          <w:szCs w:val="20"/>
          <w:u w:color="1D2129"/>
        </w:rPr>
        <w:t>Вас</w:t>
      </w:r>
      <w:r w:rsidR="00CD4B11" w:rsidRPr="00E1007A">
        <w:rPr>
          <w:rFonts w:ascii="Times New Roman" w:hAnsi="Times New Roman"/>
          <w:color w:val="1D2129"/>
          <w:sz w:val="20"/>
          <w:szCs w:val="20"/>
          <w:u w:color="1D2129"/>
        </w:rPr>
        <w:t xml:space="preserve"> Переможцем</w:t>
      </w:r>
      <w:r w:rsidR="00701F03" w:rsidRPr="00E1007A">
        <w:rPr>
          <w:rFonts w:ascii="Times New Roman" w:hAnsi="Times New Roman"/>
          <w:color w:val="1D2129"/>
          <w:sz w:val="20"/>
          <w:szCs w:val="20"/>
          <w:u w:color="1D2129"/>
        </w:rPr>
        <w:t>.</w:t>
      </w:r>
      <w:r w:rsidRPr="00E1007A">
        <w:rPr>
          <w:rFonts w:ascii="Times New Roman" w:hAnsi="Times New Roman"/>
          <w:color w:val="1D2129"/>
          <w:sz w:val="20"/>
          <w:szCs w:val="20"/>
          <w:u w:color="1D2129"/>
        </w:rPr>
        <w:t> Заповніть форму за цим посиланням –</w:t>
      </w:r>
      <w:r w:rsidR="001A515D" w:rsidRPr="00E1007A">
        <w:rPr>
          <w:rFonts w:ascii="Times New Roman" w:hAnsi="Times New Roman"/>
          <w:color w:val="1D2129"/>
          <w:sz w:val="20"/>
          <w:szCs w:val="20"/>
          <w:u w:color="1D2129"/>
        </w:rPr>
        <w:t xml:space="preserve"> </w:t>
      </w:r>
      <w:hyperlink r:id="rId8" w:history="1">
        <w:r w:rsidR="00B83076" w:rsidRPr="003F4509">
          <w:rPr>
            <w:rStyle w:val="a3"/>
            <w:rFonts w:ascii="Times New Roman" w:hAnsi="Times New Roman"/>
            <w:sz w:val="20"/>
            <w:szCs w:val="20"/>
            <w:u w:color="1D2129"/>
          </w:rPr>
          <w:t>https://bit.ly/3l22ifV</w:t>
        </w:r>
      </w:hyperlink>
    </w:p>
    <w:p w:rsidR="00CE6537" w:rsidRPr="00E1007A" w:rsidRDefault="00CE6537">
      <w:pPr>
        <w:spacing w:line="324" w:lineRule="atLeast"/>
        <w:divId w:val="1603882177"/>
        <w:rPr>
          <w:rFonts w:ascii="Times New Roman" w:hAnsi="Times New Roman"/>
          <w:color w:val="1D2129"/>
          <w:sz w:val="20"/>
          <w:szCs w:val="20"/>
          <w:u w:color="1D2129"/>
        </w:rPr>
      </w:pPr>
      <w:r w:rsidRPr="00E1007A">
        <w:rPr>
          <w:rFonts w:ascii="Times New Roman" w:hAnsi="Times New Roman"/>
          <w:color w:val="1D2129"/>
          <w:sz w:val="20"/>
          <w:szCs w:val="20"/>
          <w:u w:color="1D2129"/>
        </w:rPr>
        <w:t>УВАГА! Можна залишати лише одну заявку. Всі дублі з рядків, де вказаний ваш канал</w:t>
      </w:r>
      <w:r w:rsidR="009F11EF" w:rsidRPr="00E1007A">
        <w:rPr>
          <w:rFonts w:ascii="Times New Roman" w:hAnsi="Times New Roman"/>
          <w:color w:val="1D2129"/>
          <w:sz w:val="20"/>
          <w:szCs w:val="20"/>
          <w:u w:color="1D2129"/>
        </w:rPr>
        <w:t>,</w:t>
      </w:r>
      <w:r w:rsidRPr="00E1007A">
        <w:rPr>
          <w:rFonts w:ascii="Times New Roman" w:hAnsi="Times New Roman"/>
          <w:color w:val="1D2129"/>
          <w:sz w:val="20"/>
          <w:szCs w:val="20"/>
          <w:u w:color="1D2129"/>
        </w:rPr>
        <w:t xml:space="preserve"> а також ім’я/прізвище будуть вилучатися…  </w:t>
      </w:r>
    </w:p>
    <w:p w:rsidR="00104C05" w:rsidRPr="00CE6537" w:rsidRDefault="00147545" w:rsidP="00B37748">
      <w:pPr>
        <w:pStyle w:val="a5"/>
        <w:numPr>
          <w:ilvl w:val="1"/>
          <w:numId w:val="2"/>
        </w:numPr>
        <w:shd w:val="clear" w:color="auto" w:fill="FFFFFF"/>
        <w:spacing w:after="0" w:line="240" w:lineRule="auto"/>
        <w:jc w:val="both"/>
        <w:rPr>
          <w:rFonts w:ascii="Times New Roman" w:eastAsia="Times New Roman" w:hAnsi="Times New Roman" w:cs="Times New Roman"/>
          <w:sz w:val="20"/>
          <w:szCs w:val="20"/>
          <w:u w:color="1D2129"/>
        </w:rPr>
      </w:pPr>
      <w:r>
        <w:rPr>
          <w:rFonts w:ascii="Times New Roman" w:hAnsi="Times New Roman" w:cs="Times New Roman"/>
          <w:color w:val="1D2129"/>
          <w:sz w:val="20"/>
          <w:szCs w:val="20"/>
          <w:u w:color="1D2129"/>
          <w:shd w:val="clear" w:color="auto" w:fill="00FF00"/>
        </w:rPr>
        <w:t>___</w:t>
      </w:r>
      <w:r w:rsidR="00E1007A" w:rsidRPr="00E1007A">
        <w:rPr>
          <w:rFonts w:ascii="Times New Roman" w:hAnsi="Times New Roman" w:cs="Times New Roman"/>
          <w:color w:val="1D2129"/>
          <w:sz w:val="20"/>
          <w:szCs w:val="20"/>
          <w:u w:color="1D2129"/>
          <w:shd w:val="clear" w:color="auto" w:fill="00FF00"/>
        </w:rPr>
        <w:t>07.10.</w:t>
      </w:r>
      <w:r w:rsidR="0080002A" w:rsidRPr="00767217">
        <w:rPr>
          <w:rFonts w:ascii="Times New Roman" w:hAnsi="Times New Roman" w:cs="Times New Roman"/>
          <w:color w:val="1D2129"/>
          <w:sz w:val="20"/>
          <w:szCs w:val="20"/>
          <w:u w:color="1D2129"/>
          <w:shd w:val="clear" w:color="auto" w:fill="00FF00"/>
        </w:rPr>
        <w:t>.2020</w:t>
      </w:r>
      <w:r w:rsidR="00DC5D65" w:rsidRPr="00767217">
        <w:rPr>
          <w:rFonts w:ascii="Times New Roman" w:hAnsi="Times New Roman" w:cs="Times New Roman"/>
          <w:color w:val="1D2129"/>
          <w:sz w:val="20"/>
          <w:szCs w:val="20"/>
          <w:u w:color="1D2129"/>
        </w:rPr>
        <w:t xml:space="preserve"> </w:t>
      </w:r>
      <w:r w:rsidR="00DC5D65" w:rsidRPr="00767217">
        <w:rPr>
          <w:rFonts w:ascii="Times New Roman" w:hAnsi="Times New Roman" w:cs="Times New Roman"/>
          <w:sz w:val="20"/>
          <w:szCs w:val="20"/>
          <w:u w:color="1D2129"/>
        </w:rPr>
        <w:t xml:space="preserve">року </w:t>
      </w:r>
      <w:r w:rsidR="00DC5D65" w:rsidRPr="00767217">
        <w:rPr>
          <w:rFonts w:ascii="Times New Roman" w:hAnsi="Times New Roman" w:cs="Times New Roman"/>
          <w:sz w:val="20"/>
          <w:szCs w:val="20"/>
          <w:u w:color="1D2129"/>
          <w:shd w:val="clear" w:color="auto" w:fill="FFFF00"/>
        </w:rPr>
        <w:t xml:space="preserve">о </w:t>
      </w:r>
      <w:r w:rsidR="00E1007A">
        <w:rPr>
          <w:rFonts w:ascii="Times New Roman" w:hAnsi="Times New Roman" w:cs="Times New Roman"/>
          <w:sz w:val="20"/>
          <w:szCs w:val="20"/>
          <w:u w:color="1D2129"/>
          <w:shd w:val="clear" w:color="auto" w:fill="FFFF00"/>
        </w:rPr>
        <w:t>22</w:t>
      </w:r>
      <w:r w:rsidR="0080002A" w:rsidRPr="00767217">
        <w:rPr>
          <w:rFonts w:ascii="Times New Roman" w:hAnsi="Times New Roman" w:cs="Times New Roman"/>
          <w:sz w:val="20"/>
          <w:szCs w:val="20"/>
          <w:u w:color="1D2129"/>
          <w:shd w:val="clear" w:color="auto" w:fill="FFFF00"/>
        </w:rPr>
        <w:t>:00</w:t>
      </w:r>
      <w:r w:rsidR="00DC5D65" w:rsidRPr="00767217">
        <w:rPr>
          <w:rFonts w:ascii="Times New Roman" w:hAnsi="Times New Roman" w:cs="Times New Roman"/>
          <w:sz w:val="20"/>
          <w:szCs w:val="20"/>
          <w:u w:color="1D2129"/>
          <w:shd w:val="clear" w:color="auto" w:fill="FFFF00"/>
        </w:rPr>
        <w:t xml:space="preserve"> год.</w:t>
      </w:r>
      <w:r w:rsidR="00DC5D65" w:rsidRPr="00767217">
        <w:rPr>
          <w:rFonts w:ascii="Times New Roman" w:hAnsi="Times New Roman" w:cs="Times New Roman"/>
          <w:sz w:val="20"/>
          <w:szCs w:val="20"/>
          <w:u w:color="1D2129"/>
        </w:rPr>
        <w:t xml:space="preserve"> Організатор Конкурсу за допомогою сервісу random.org </w:t>
      </w:r>
      <w:r w:rsidR="00DC5D65" w:rsidRPr="00767217">
        <w:rPr>
          <w:rFonts w:ascii="Times New Roman" w:hAnsi="Times New Roman" w:cs="Times New Roman"/>
          <w:sz w:val="20"/>
          <w:szCs w:val="20"/>
          <w:u w:color="1D2129"/>
          <w:shd w:val="clear" w:color="auto" w:fill="00FF00"/>
        </w:rPr>
        <w:t xml:space="preserve">обере </w:t>
      </w:r>
      <w:r w:rsidR="00E1007A">
        <w:rPr>
          <w:rFonts w:ascii="Times New Roman" w:hAnsi="Times New Roman" w:cs="Times New Roman"/>
          <w:sz w:val="20"/>
          <w:szCs w:val="20"/>
          <w:u w:color="1D2129"/>
          <w:shd w:val="clear" w:color="auto" w:fill="00FF00"/>
          <w:lang w:val="uk-UA"/>
        </w:rPr>
        <w:t xml:space="preserve">одного </w:t>
      </w:r>
      <w:r w:rsidR="00DC5D65" w:rsidRPr="00767217">
        <w:rPr>
          <w:rFonts w:ascii="Times New Roman" w:hAnsi="Times New Roman" w:cs="Times New Roman"/>
          <w:sz w:val="20"/>
          <w:szCs w:val="20"/>
          <w:u w:color="1D2129"/>
          <w:shd w:val="clear" w:color="auto" w:fill="FFFF00"/>
        </w:rPr>
        <w:t>Переможц</w:t>
      </w:r>
      <w:r w:rsidR="00E1007A">
        <w:rPr>
          <w:rFonts w:ascii="Times New Roman" w:hAnsi="Times New Roman" w:cs="Times New Roman"/>
          <w:sz w:val="20"/>
          <w:szCs w:val="20"/>
          <w:u w:color="1D2129"/>
          <w:shd w:val="clear" w:color="auto" w:fill="FFFF00"/>
          <w:lang w:val="uk-UA"/>
        </w:rPr>
        <w:t>я</w:t>
      </w:r>
      <w:r w:rsidR="00DC5D65" w:rsidRPr="00767217">
        <w:rPr>
          <w:rFonts w:ascii="Times New Roman" w:hAnsi="Times New Roman" w:cs="Times New Roman"/>
          <w:sz w:val="20"/>
          <w:szCs w:val="20"/>
          <w:u w:color="1D2129"/>
          <w:shd w:val="clear" w:color="auto" w:fill="FFFF00"/>
        </w:rPr>
        <w:t xml:space="preserve"> </w:t>
      </w:r>
      <w:r w:rsidR="00DC5D65" w:rsidRPr="00767217">
        <w:rPr>
          <w:rFonts w:ascii="Times New Roman" w:hAnsi="Times New Roman" w:cs="Times New Roman"/>
          <w:sz w:val="20"/>
          <w:szCs w:val="20"/>
          <w:u w:color="1D2129"/>
        </w:rPr>
        <w:t>Конкурсу серед Учасників Конкурсу, які в</w:t>
      </w:r>
      <w:r w:rsidR="00DC5D65" w:rsidRPr="00CE6537">
        <w:rPr>
          <w:rFonts w:ascii="Times New Roman" w:hAnsi="Times New Roman"/>
          <w:sz w:val="20"/>
          <w:szCs w:val="20"/>
          <w:u w:color="1D2129"/>
        </w:rPr>
        <w:t xml:space="preserve">иконали всі вимоги цих Правил. </w:t>
      </w:r>
    </w:p>
    <w:p w:rsidR="00104C05" w:rsidRDefault="00DC5D65" w:rsidP="0080002A">
      <w:pPr>
        <w:pStyle w:val="a5"/>
        <w:numPr>
          <w:ilvl w:val="1"/>
          <w:numId w:val="2"/>
        </w:numPr>
        <w:shd w:val="clear" w:color="auto" w:fill="FFFFFF"/>
        <w:spacing w:after="0" w:line="240" w:lineRule="auto"/>
        <w:jc w:val="both"/>
        <w:rPr>
          <w:rFonts w:ascii="Times New Roman" w:eastAsia="Times New Roman" w:hAnsi="Times New Roman" w:cs="Times New Roman"/>
          <w:sz w:val="20"/>
          <w:szCs w:val="20"/>
        </w:rPr>
      </w:pPr>
      <w:r>
        <w:rPr>
          <w:rFonts w:ascii="Times New Roman" w:hAnsi="Times New Roman"/>
          <w:sz w:val="20"/>
          <w:szCs w:val="20"/>
          <w:u w:color="1D2129"/>
        </w:rPr>
        <w:t>Переможець отримає право на отримання Заохочення від Організатора, що зазначене в п. 5.1 цих Правил (далі – Приз, Подарунок).</w:t>
      </w:r>
    </w:p>
    <w:p w:rsidR="00104C05" w:rsidRDefault="00104C05">
      <w:pPr>
        <w:pStyle w:val="a5"/>
        <w:shd w:val="clear" w:color="auto" w:fill="FFFFFF"/>
        <w:spacing w:after="0" w:line="240" w:lineRule="auto"/>
        <w:ind w:left="0"/>
        <w:jc w:val="both"/>
        <w:rPr>
          <w:rFonts w:ascii="Times New Roman" w:eastAsia="Times New Roman" w:hAnsi="Times New Roman" w:cs="Times New Roman"/>
          <w:sz w:val="20"/>
          <w:szCs w:val="20"/>
        </w:rPr>
      </w:pPr>
    </w:p>
    <w:p w:rsidR="00104C05" w:rsidRDefault="00DC5D65" w:rsidP="0080002A">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Pr>
          <w:rFonts w:ascii="Times New Roman" w:hAnsi="Times New Roman"/>
          <w:b/>
          <w:bCs/>
          <w:color w:val="1D2129"/>
          <w:sz w:val="20"/>
          <w:szCs w:val="20"/>
          <w:u w:color="1D2129"/>
        </w:rPr>
        <w:t>ВИЗНАЧЕННЯ ПЕРЕМОЖЦІВ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4.1. Повідомлення Переможцю Конкурсу, що здобув право на отримання </w:t>
      </w:r>
      <w:r>
        <w:rPr>
          <w:rFonts w:ascii="Times New Roman" w:hAnsi="Times New Roman"/>
          <w:color w:val="1D2129"/>
          <w:sz w:val="20"/>
          <w:szCs w:val="20"/>
          <w:u w:color="1D2129"/>
          <w:shd w:val="clear" w:color="auto" w:fill="FFFF00"/>
        </w:rPr>
        <w:t xml:space="preserve">Призу здійснюється </w:t>
      </w:r>
      <w:r w:rsidR="00E80EE4" w:rsidRPr="00E80EE4">
        <w:rPr>
          <w:rFonts w:ascii="Times New Roman" w:hAnsi="Times New Roman"/>
          <w:color w:val="1D2129"/>
          <w:sz w:val="20"/>
          <w:szCs w:val="20"/>
          <w:u w:color="1D2129"/>
          <w:shd w:val="clear" w:color="auto" w:fill="FFFF00"/>
        </w:rPr>
        <w:t xml:space="preserve">через </w:t>
      </w:r>
      <w:r w:rsidR="00E1007A">
        <w:rPr>
          <w:rFonts w:ascii="Times New Roman" w:hAnsi="Times New Roman"/>
          <w:color w:val="1D2129"/>
          <w:sz w:val="20"/>
          <w:szCs w:val="20"/>
          <w:u w:color="1D2129"/>
          <w:shd w:val="clear" w:color="auto" w:fill="FFFF00"/>
          <w:lang w:val="uk-UA"/>
        </w:rPr>
        <w:t xml:space="preserve">вказаний ним </w:t>
      </w:r>
      <w:r w:rsidR="00E1007A">
        <w:rPr>
          <w:rFonts w:ascii="Times New Roman" w:hAnsi="Times New Roman"/>
          <w:color w:val="1D2129"/>
          <w:sz w:val="20"/>
          <w:szCs w:val="20"/>
          <w:u w:color="1D2129"/>
          <w:shd w:val="clear" w:color="auto" w:fill="FFFF00"/>
          <w:lang w:val="en-US"/>
        </w:rPr>
        <w:t>email</w:t>
      </w:r>
      <w:r w:rsidR="00E80EE4" w:rsidRPr="00E80EE4">
        <w:rPr>
          <w:rFonts w:ascii="Times New Roman" w:hAnsi="Times New Roman"/>
          <w:color w:val="1D2129"/>
          <w:sz w:val="20"/>
          <w:szCs w:val="20"/>
          <w:u w:color="1D2129"/>
          <w:shd w:val="clear" w:color="auto" w:fill="FFFF00"/>
        </w:rPr>
        <w:t xml:space="preserve">, шляхом направлення йому Організатором повідомлення </w:t>
      </w:r>
      <w:r>
        <w:rPr>
          <w:rFonts w:ascii="Times New Roman" w:hAnsi="Times New Roman"/>
          <w:color w:val="1D2129"/>
          <w:sz w:val="20"/>
          <w:szCs w:val="20"/>
          <w:u w:color="1D2129"/>
          <w:shd w:val="clear" w:color="auto" w:fill="FFFF00"/>
        </w:rPr>
        <w:t xml:space="preserve">з 10:00 до 20:00 год. дня, наступного за днем, в якому </w:t>
      </w:r>
      <w:r w:rsidR="006C3E42">
        <w:rPr>
          <w:rFonts w:ascii="Times New Roman" w:hAnsi="Times New Roman"/>
          <w:color w:val="1D2129"/>
          <w:sz w:val="20"/>
          <w:szCs w:val="20"/>
          <w:u w:color="1D2129"/>
          <w:shd w:val="clear" w:color="auto" w:fill="FFFF00"/>
        </w:rPr>
        <w:t>був</w:t>
      </w:r>
      <w:r>
        <w:rPr>
          <w:rFonts w:ascii="Times New Roman" w:hAnsi="Times New Roman"/>
          <w:color w:val="1D2129"/>
          <w:sz w:val="20"/>
          <w:szCs w:val="20"/>
          <w:u w:color="1D2129"/>
          <w:shd w:val="clear" w:color="auto" w:fill="FFFF00"/>
        </w:rPr>
        <w:t xml:space="preserve"> визначений Переможець</w:t>
      </w:r>
      <w:r>
        <w:rPr>
          <w:rFonts w:ascii="Times New Roman" w:hAnsi="Times New Roman"/>
          <w:color w:val="1D2129"/>
          <w:sz w:val="20"/>
          <w:szCs w:val="20"/>
          <w:u w:color="1D2129"/>
        </w:rPr>
        <w:t>.</w:t>
      </w:r>
    </w:p>
    <w:p w:rsidR="00104C05" w:rsidRPr="00DC5D6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lang w:val="uk-UA"/>
        </w:rPr>
      </w:pPr>
      <w:r>
        <w:rPr>
          <w:rFonts w:ascii="Times New Roman" w:hAnsi="Times New Roman"/>
          <w:color w:val="1D2129"/>
          <w:sz w:val="20"/>
          <w:szCs w:val="20"/>
          <w:u w:color="1D2129"/>
        </w:rPr>
        <w:t xml:space="preserve">4.2. Учасник Конкурсу (визначений таким, що має право на Приз), який виявить бажання отримати Приз, повинен протягом дня після отримання </w:t>
      </w:r>
      <w:r w:rsidR="006C3E42">
        <w:rPr>
          <w:rFonts w:ascii="Times New Roman" w:hAnsi="Times New Roman"/>
          <w:color w:val="1D2129"/>
          <w:sz w:val="20"/>
          <w:szCs w:val="20"/>
          <w:u w:color="1D2129"/>
          <w:lang w:val="uk-UA"/>
        </w:rPr>
        <w:t xml:space="preserve">повідомлення </w:t>
      </w:r>
      <w:r>
        <w:rPr>
          <w:rFonts w:ascii="Times New Roman" w:hAnsi="Times New Roman"/>
          <w:color w:val="1D2129"/>
          <w:sz w:val="20"/>
          <w:szCs w:val="20"/>
          <w:u w:color="1D2129"/>
        </w:rPr>
        <w:t xml:space="preserve"> від Організатора про право отримати такий Приз, надіслати електронною поштою на адресу </w:t>
      </w:r>
      <w:r w:rsidR="00E1007A">
        <w:rPr>
          <w:rFonts w:ascii="Times New Roman" w:hAnsi="Times New Roman"/>
          <w:color w:val="1D2129"/>
          <w:sz w:val="20"/>
          <w:szCs w:val="20"/>
          <w:u w:color="1D2129"/>
          <w:shd w:val="clear" w:color="auto" w:fill="00FF00"/>
          <w:lang w:val="en-US"/>
        </w:rPr>
        <w:t>footballhubua</w:t>
      </w:r>
      <w:r w:rsidR="00E1007A" w:rsidRPr="00E1007A">
        <w:rPr>
          <w:rFonts w:ascii="Times New Roman" w:hAnsi="Times New Roman"/>
          <w:color w:val="1D2129"/>
          <w:sz w:val="20"/>
          <w:szCs w:val="20"/>
          <w:u w:color="1D2129"/>
          <w:shd w:val="clear" w:color="auto" w:fill="00FF00"/>
        </w:rPr>
        <w:t>@</w:t>
      </w:r>
      <w:r w:rsidR="00E1007A">
        <w:rPr>
          <w:rFonts w:ascii="Times New Roman" w:hAnsi="Times New Roman"/>
          <w:color w:val="1D2129"/>
          <w:sz w:val="20"/>
          <w:szCs w:val="20"/>
          <w:u w:color="1D2129"/>
          <w:shd w:val="clear" w:color="auto" w:fill="00FF00"/>
          <w:lang w:val="en-US"/>
        </w:rPr>
        <w:t>gmail</w:t>
      </w:r>
      <w:r w:rsidR="00E1007A" w:rsidRPr="00E1007A">
        <w:rPr>
          <w:rFonts w:ascii="Times New Roman" w:hAnsi="Times New Roman"/>
          <w:color w:val="1D2129"/>
          <w:sz w:val="20"/>
          <w:szCs w:val="20"/>
          <w:u w:color="1D2129"/>
          <w:shd w:val="clear" w:color="auto" w:fill="00FF00"/>
        </w:rPr>
        <w:t>.</w:t>
      </w:r>
      <w:r w:rsidR="00E1007A">
        <w:rPr>
          <w:rFonts w:ascii="Times New Roman" w:hAnsi="Times New Roman"/>
          <w:color w:val="1D2129"/>
          <w:sz w:val="20"/>
          <w:szCs w:val="20"/>
          <w:u w:color="1D2129"/>
          <w:shd w:val="clear" w:color="auto" w:fill="00FF00"/>
          <w:lang w:val="en-US"/>
        </w:rPr>
        <w:t>com</w:t>
      </w:r>
      <w:r>
        <w:rPr>
          <w:rFonts w:ascii="Times New Roman" w:hAnsi="Times New Roman"/>
          <w:color w:val="1D2129"/>
          <w:sz w:val="20"/>
          <w:szCs w:val="20"/>
          <w:u w:color="1D2129"/>
        </w:rPr>
        <w:t xml:space="preserve">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копії наступних документів та інформацію:</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копії першої, другої сторінки та сторінки з актуальним місцем реєстрації паспорта громадянина України Учасника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 копію довідки про присвоєння ідентифікаційного номера фізичної особи – платника податків Учасника Конкурсу;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контактний телефон Учасника Конкурсу із зазначеним кодом населеного пункту та/або мобільного оператора.</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адреса електронної пошти</w:t>
      </w:r>
      <w:r>
        <w:t xml:space="preserve"> </w:t>
      </w:r>
      <w:r>
        <w:rPr>
          <w:rFonts w:ascii="Times New Roman" w:hAnsi="Times New Roman"/>
          <w:color w:val="1D2129"/>
          <w:sz w:val="20"/>
          <w:szCs w:val="20"/>
          <w:u w:color="1D2129"/>
        </w:rPr>
        <w:t>Учасника Конкурсу.</w:t>
      </w:r>
    </w:p>
    <w:p w:rsidR="00104C05" w:rsidRDefault="00DC5D65">
      <w:pPr>
        <w:spacing w:after="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4.3. Вказана в п. 4.2. інформація повинна бути подана друкованими літерами або розбірливим почерком, </w:t>
      </w:r>
      <w:r>
        <w:rPr>
          <w:rFonts w:ascii="Times New Roman" w:hAnsi="Times New Roman"/>
          <w:sz w:val="20"/>
          <w:szCs w:val="20"/>
        </w:rPr>
        <w:t>а витребувані документи у вигляді їх скан- або фотокопій.</w:t>
      </w:r>
    </w:p>
    <w:p w:rsidR="00104C05" w:rsidRDefault="00DC5D65">
      <w:pPr>
        <w:spacing w:after="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4.4. Передача призів оформлюється шляхом </w:t>
      </w:r>
      <w:r>
        <w:rPr>
          <w:rFonts w:ascii="Times New Roman" w:hAnsi="Times New Roman"/>
          <w:sz w:val="20"/>
          <w:szCs w:val="20"/>
          <w:u w:color="1D2129"/>
        </w:rPr>
        <w:t xml:space="preserve">підписання акту прийому-передачі про </w:t>
      </w:r>
      <w:r>
        <w:rPr>
          <w:rFonts w:ascii="Times New Roman" w:hAnsi="Times New Roman"/>
          <w:color w:val="1D2129"/>
          <w:sz w:val="20"/>
          <w:szCs w:val="20"/>
          <w:u w:color="1D2129"/>
        </w:rPr>
        <w:t xml:space="preserve">отримання Призу між Партнером Конкурсу та Учасником Конкурсу. </w:t>
      </w:r>
    </w:p>
    <w:p w:rsidR="00104C05" w:rsidRDefault="00DC5D65">
      <w:pPr>
        <w:spacing w:after="0"/>
        <w:jc w:val="both"/>
        <w:rPr>
          <w:rFonts w:ascii="Times New Roman" w:eastAsia="Times New Roman" w:hAnsi="Times New Roman" w:cs="Times New Roman"/>
          <w:sz w:val="20"/>
          <w:szCs w:val="20"/>
        </w:rPr>
      </w:pPr>
      <w:r>
        <w:rPr>
          <w:rFonts w:ascii="Times New Roman" w:hAnsi="Times New Roman"/>
          <w:color w:val="1D2129"/>
          <w:sz w:val="20"/>
          <w:szCs w:val="20"/>
          <w:u w:color="1D2129"/>
        </w:rPr>
        <w:t>4.5. Якщо Переможець Конкурсу не має можливості особисто отримати Приз, він повинен письмово повідомити про це Організатора Конкурсу. У такому випадку приз надсилається Переможцеві Організатором Конкурсу поштою та/або іншим шляхом та на умовах, визначених</w:t>
      </w:r>
      <w:r>
        <w:t xml:space="preserve"> </w:t>
      </w:r>
      <w:r>
        <w:rPr>
          <w:rFonts w:ascii="Times New Roman" w:hAnsi="Times New Roman"/>
          <w:color w:val="1D2129"/>
          <w:sz w:val="20"/>
          <w:szCs w:val="20"/>
          <w:u w:color="1D2129"/>
        </w:rPr>
        <w:t xml:space="preserve">Організатором Конкурсу. </w:t>
      </w:r>
      <w:r>
        <w:rPr>
          <w:rFonts w:ascii="Times New Roman" w:hAnsi="Times New Roman"/>
          <w:sz w:val="20"/>
          <w:szCs w:val="20"/>
        </w:rPr>
        <w:t xml:space="preserve">Надсилання Призу поза межі території проведення Конкурсу зазначеної у пункті 2.2. даних Правил, а також на територію тимчасово окупованої Автономної республіки Крим та міста Севастополь, а також території Луганської та Донецької областей, що не підконтрольні українській владі  не проводиться. </w:t>
      </w:r>
    </w:p>
    <w:p w:rsidR="00104C05" w:rsidRDefault="00DC5D65">
      <w:pPr>
        <w:spacing w:after="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lastRenderedPageBreak/>
        <w:t xml:space="preserve">4.6. У випадку ненадання Учасником Конкурсу копій документів, зазначених в п.4.2. цих Правил, протягом </w:t>
      </w:r>
      <w:r>
        <w:rPr>
          <w:rFonts w:ascii="Times New Roman" w:hAnsi="Times New Roman"/>
          <w:color w:val="1D2129"/>
          <w:sz w:val="20"/>
          <w:szCs w:val="20"/>
          <w:u w:color="1D2129"/>
          <w:lang w:val="uk-UA"/>
        </w:rPr>
        <w:t xml:space="preserve">терміну (строку), що зазначений </w:t>
      </w:r>
      <w:r w:rsidRPr="00DC5D65">
        <w:rPr>
          <w:rFonts w:ascii="Times New Roman" w:hAnsi="Times New Roman"/>
          <w:color w:val="1D2129"/>
          <w:sz w:val="20"/>
          <w:szCs w:val="20"/>
          <w:u w:color="1D2129"/>
          <w:lang w:val="uk-UA"/>
        </w:rPr>
        <w:t>в п.4.2. цих Правил</w:t>
      </w:r>
      <w:r>
        <w:rPr>
          <w:rFonts w:ascii="Times New Roman" w:hAnsi="Times New Roman"/>
          <w:color w:val="1D2129"/>
          <w:sz w:val="20"/>
          <w:szCs w:val="20"/>
          <w:u w:color="1D2129"/>
          <w:lang w:val="uk-UA"/>
        </w:rPr>
        <w:t xml:space="preserve"> такий</w:t>
      </w:r>
      <w:r>
        <w:rPr>
          <w:rFonts w:ascii="Times New Roman" w:hAnsi="Times New Roman"/>
          <w:color w:val="1D2129"/>
          <w:sz w:val="20"/>
          <w:szCs w:val="20"/>
          <w:u w:color="1D2129"/>
        </w:rPr>
        <w:t xml:space="preserve"> Учасник Конкурсу позбавляється права на отримання Призу.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4.7. Результати Конкурсу будуть опубліковані </w:t>
      </w:r>
      <w:r>
        <w:rPr>
          <w:rFonts w:ascii="Times New Roman" w:hAnsi="Times New Roman"/>
          <w:color w:val="1D2129"/>
          <w:sz w:val="20"/>
          <w:szCs w:val="20"/>
          <w:u w:color="1D2129"/>
          <w:shd w:val="clear" w:color="auto" w:fill="FFFF00"/>
        </w:rPr>
        <w:t>на сайті, зазначеному у цих Правилах</w:t>
      </w:r>
      <w:r>
        <w:rPr>
          <w:rFonts w:ascii="Times New Roman" w:hAnsi="Times New Roman"/>
          <w:color w:val="1D2129"/>
          <w:sz w:val="20"/>
          <w:szCs w:val="20"/>
          <w:u w:color="1D2129"/>
        </w:rPr>
        <w:t xml:space="preserve">.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4.8. Переможець Конкурсу погоджується з тим, що ані Організатор Конкурсу не відшкодовує витрати на проїзд, проживання та будь-які інші витрати пов’язані з участю у Конкурсі та отриманням призів.</w:t>
      </w:r>
    </w:p>
    <w:p w:rsidR="00104C05" w:rsidRDefault="00104C0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p>
    <w:p w:rsidR="00104C05" w:rsidRDefault="00DC5D65" w:rsidP="0080002A">
      <w:pPr>
        <w:pStyle w:val="a5"/>
        <w:numPr>
          <w:ilvl w:val="0"/>
          <w:numId w:val="2"/>
        </w:numPr>
        <w:shd w:val="clear" w:color="auto" w:fill="FFFFFF"/>
        <w:spacing w:after="0" w:line="240" w:lineRule="auto"/>
        <w:jc w:val="center"/>
        <w:rPr>
          <w:rFonts w:ascii="Times New Roman" w:eastAsia="Times New Roman" w:hAnsi="Times New Roman" w:cs="Times New Roman"/>
          <w:color w:val="1D2129"/>
          <w:sz w:val="20"/>
          <w:szCs w:val="20"/>
          <w:u w:color="1D2129"/>
        </w:rPr>
      </w:pPr>
      <w:r>
        <w:rPr>
          <w:rFonts w:ascii="Times New Roman" w:hAnsi="Times New Roman"/>
          <w:b/>
          <w:bCs/>
          <w:color w:val="1D2129"/>
          <w:sz w:val="20"/>
          <w:szCs w:val="20"/>
          <w:u w:color="1D2129"/>
        </w:rPr>
        <w:t>ФОНД ЗАОХОЧЕННЯ КОНКУРСУ</w:t>
      </w:r>
    </w:p>
    <w:p w:rsidR="00104C05" w:rsidRDefault="00DC5D65" w:rsidP="0080002A">
      <w:pPr>
        <w:numPr>
          <w:ilvl w:val="1"/>
          <w:numId w:val="2"/>
        </w:numPr>
        <w:spacing w:after="0"/>
        <w:rPr>
          <w:rFonts w:ascii="Times New Roman" w:eastAsia="Times New Roman" w:hAnsi="Times New Roman" w:cs="Times New Roman"/>
          <w:sz w:val="20"/>
          <w:szCs w:val="20"/>
        </w:rPr>
      </w:pPr>
      <w:r>
        <w:rPr>
          <w:rFonts w:ascii="Times New Roman" w:hAnsi="Times New Roman"/>
          <w:sz w:val="20"/>
          <w:szCs w:val="20"/>
        </w:rPr>
        <w:t>Призовий фонд складається з таких Подарунків:</w:t>
      </w:r>
    </w:p>
    <w:p w:rsidR="00104C05" w:rsidRDefault="00104C05">
      <w:pPr>
        <w:spacing w:after="0"/>
        <w:ind w:left="284"/>
        <w:rPr>
          <w:rFonts w:ascii="Times New Roman" w:eastAsia="Times New Roman" w:hAnsi="Times New Roman" w:cs="Times New Roman"/>
          <w:sz w:val="20"/>
          <w:szCs w:val="20"/>
        </w:rPr>
      </w:pPr>
    </w:p>
    <w:tbl>
      <w:tblPr>
        <w:tblStyle w:val="TableNormal"/>
        <w:tblW w:w="963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7"/>
        <w:gridCol w:w="1513"/>
        <w:gridCol w:w="5643"/>
        <w:gridCol w:w="1100"/>
      </w:tblGrid>
      <w:tr w:rsidR="00104C05">
        <w:trPr>
          <w:trHeight w:val="667"/>
        </w:trPr>
        <w:tc>
          <w:tcPr>
            <w:tcW w:w="1376"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Дата старту конкурсу</w:t>
            </w:r>
          </w:p>
        </w:tc>
        <w:tc>
          <w:tcPr>
            <w:tcW w:w="1513"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Дата оголошення результатів</w:t>
            </w:r>
          </w:p>
        </w:tc>
        <w:tc>
          <w:tcPr>
            <w:tcW w:w="5642"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Подарунки</w:t>
            </w:r>
          </w:p>
        </w:tc>
        <w:tc>
          <w:tcPr>
            <w:tcW w:w="1100" w:type="dxa"/>
            <w:tcBorders>
              <w:top w:val="single" w:sz="8" w:space="0" w:color="000000"/>
              <w:left w:val="single" w:sz="8" w:space="0" w:color="000000"/>
              <w:bottom w:val="single" w:sz="4" w:space="0" w:color="000000"/>
              <w:right w:val="single" w:sz="8" w:space="0" w:color="000000"/>
            </w:tcBorders>
            <w:shd w:val="clear" w:color="auto" w:fill="D9D9D9"/>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Кіл-сть, шт.</w:t>
            </w:r>
          </w:p>
        </w:tc>
      </w:tr>
      <w:tr w:rsidR="00104C05">
        <w:trPr>
          <w:trHeight w:val="442"/>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Default="00E1007A" w:rsidP="00E1007A">
            <w:pPr>
              <w:pStyle w:val="a5"/>
              <w:shd w:val="clear" w:color="auto" w:fill="FFFFFF"/>
              <w:tabs>
                <w:tab w:val="left" w:pos="708"/>
              </w:tabs>
              <w:spacing w:after="0"/>
              <w:ind w:left="284"/>
              <w:jc w:val="both"/>
              <w:rPr>
                <w:rFonts w:ascii="Times New Roman" w:hAnsi="Times New Roman"/>
                <w:sz w:val="20"/>
                <w:szCs w:val="20"/>
              </w:rPr>
            </w:pPr>
            <w:r w:rsidRPr="00E1007A">
              <w:rPr>
                <w:rFonts w:ascii="Times New Roman" w:hAnsi="Times New Roman"/>
                <w:color w:val="1D2129"/>
                <w:sz w:val="20"/>
                <w:szCs w:val="20"/>
                <w:u w:color="1D2129"/>
                <w:shd w:val="clear" w:color="auto" w:fill="00FF00"/>
              </w:rPr>
              <w:t>01</w:t>
            </w:r>
            <w:r w:rsidR="00DC5D65">
              <w:rPr>
                <w:rFonts w:ascii="Times New Roman" w:hAnsi="Times New Roman"/>
                <w:color w:val="1D2129"/>
                <w:sz w:val="20"/>
                <w:szCs w:val="20"/>
                <w:u w:color="1D2129"/>
                <w:shd w:val="clear" w:color="auto" w:fill="00FF00"/>
              </w:rPr>
              <w:t>.</w:t>
            </w:r>
            <w:r>
              <w:rPr>
                <w:rFonts w:ascii="Times New Roman" w:hAnsi="Times New Roman"/>
                <w:color w:val="1D2129"/>
                <w:sz w:val="20"/>
                <w:szCs w:val="20"/>
                <w:u w:color="1D2129"/>
                <w:shd w:val="clear" w:color="auto" w:fill="00FF00"/>
                <w:lang w:val="en-US"/>
              </w:rPr>
              <w:t>10</w:t>
            </w:r>
            <w:r w:rsidR="00DC5D65">
              <w:rPr>
                <w:rFonts w:ascii="Times New Roman" w:hAnsi="Times New Roman"/>
                <w:color w:val="1D2129"/>
                <w:sz w:val="20"/>
                <w:szCs w:val="20"/>
                <w:u w:color="1D2129"/>
                <w:shd w:val="clear" w:color="auto" w:fill="00FF00"/>
              </w:rPr>
              <w:t>.2020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Default="00E1007A" w:rsidP="00E1007A">
            <w:pPr>
              <w:pStyle w:val="a5"/>
              <w:shd w:val="clear" w:color="auto" w:fill="FFFFFF"/>
              <w:tabs>
                <w:tab w:val="left" w:pos="708"/>
              </w:tabs>
              <w:spacing w:after="0"/>
              <w:ind w:left="284"/>
              <w:jc w:val="both"/>
              <w:rPr>
                <w:rFonts w:ascii="Times New Roman" w:hAnsi="Times New Roman"/>
                <w:sz w:val="20"/>
                <w:szCs w:val="20"/>
              </w:rPr>
            </w:pPr>
            <w:r w:rsidRPr="00E1007A">
              <w:rPr>
                <w:rFonts w:ascii="Times New Roman" w:hAnsi="Times New Roman"/>
                <w:color w:val="1D2129"/>
                <w:sz w:val="20"/>
                <w:szCs w:val="20"/>
                <w:u w:color="1D2129"/>
                <w:shd w:val="clear" w:color="auto" w:fill="00FF00"/>
              </w:rPr>
              <w:t>07</w:t>
            </w:r>
            <w:r w:rsidR="00DC5D65">
              <w:rPr>
                <w:rFonts w:ascii="Times New Roman" w:hAnsi="Times New Roman"/>
                <w:color w:val="1D2129"/>
                <w:sz w:val="20"/>
                <w:szCs w:val="20"/>
                <w:u w:color="1D2129"/>
                <w:shd w:val="clear" w:color="auto" w:fill="00FF00"/>
              </w:rPr>
              <w:t>.</w:t>
            </w:r>
            <w:r w:rsidRPr="00E1007A">
              <w:rPr>
                <w:rFonts w:ascii="Times New Roman" w:hAnsi="Times New Roman"/>
                <w:color w:val="1D2129"/>
                <w:sz w:val="20"/>
                <w:szCs w:val="20"/>
                <w:u w:color="1D2129"/>
                <w:shd w:val="clear" w:color="auto" w:fill="00FF00"/>
              </w:rPr>
              <w:t>10.</w:t>
            </w:r>
            <w:r w:rsidR="00DC5D65">
              <w:rPr>
                <w:rFonts w:ascii="Times New Roman" w:hAnsi="Times New Roman"/>
                <w:color w:val="1D2129"/>
                <w:sz w:val="20"/>
                <w:szCs w:val="20"/>
                <w:u w:color="1D2129"/>
                <w:shd w:val="clear" w:color="auto" w:fill="00FF00"/>
              </w:rPr>
              <w:t>.2020</w:t>
            </w: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71ED7" w:rsidRPr="000D5BF5" w:rsidRDefault="00B71ED7" w:rsidP="0099519C">
            <w:pPr>
              <w:pStyle w:val="a5"/>
              <w:shd w:val="clear" w:color="auto" w:fill="FFFFFF"/>
              <w:spacing w:after="0" w:line="240" w:lineRule="auto"/>
              <w:ind w:left="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highlight w:val="yellow"/>
              </w:rPr>
              <w:t>Те</w:t>
            </w:r>
            <w:r w:rsidRPr="00743C48">
              <w:rPr>
                <w:rFonts w:ascii="Times New Roman" w:eastAsia="Times New Roman" w:hAnsi="Times New Roman" w:cs="Times New Roman"/>
                <w:b/>
                <w:bCs/>
                <w:sz w:val="20"/>
                <w:szCs w:val="20"/>
                <w:highlight w:val="yellow"/>
              </w:rPr>
              <w:t>левізор 4К з діагоналлю 50 дюймів</w:t>
            </w:r>
          </w:p>
          <w:p w:rsidR="00104C05" w:rsidRPr="00CA4E72" w:rsidRDefault="00104C05">
            <w:pPr>
              <w:spacing w:after="0" w:line="240" w:lineRule="auto"/>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4C05" w:rsidRDefault="00DC5D65">
            <w:pPr>
              <w:spacing w:after="0" w:line="240" w:lineRule="auto"/>
              <w:jc w:val="center"/>
            </w:pPr>
            <w:r>
              <w:rPr>
                <w:rFonts w:ascii="Times New Roman" w:hAnsi="Times New Roman"/>
                <w:sz w:val="20"/>
                <w:szCs w:val="20"/>
              </w:rPr>
              <w:t>1</w:t>
            </w:r>
          </w:p>
        </w:tc>
      </w:tr>
    </w:tbl>
    <w:p w:rsidR="00104C05" w:rsidRDefault="00104C05">
      <w:pPr>
        <w:widowControl w:val="0"/>
        <w:spacing w:after="0" w:line="240" w:lineRule="auto"/>
        <w:ind w:left="2" w:hanging="2"/>
        <w:rPr>
          <w:rFonts w:ascii="Times New Roman" w:eastAsia="Times New Roman" w:hAnsi="Times New Roman" w:cs="Times New Roman"/>
          <w:sz w:val="20"/>
          <w:szCs w:val="20"/>
        </w:rPr>
      </w:pPr>
    </w:p>
    <w:p w:rsidR="00104C05" w:rsidRDefault="00DC5D65">
      <w:pPr>
        <w:pStyle w:val="a5"/>
        <w:shd w:val="clear" w:color="auto" w:fill="FFFFFF"/>
        <w:spacing w:after="0" w:line="240" w:lineRule="auto"/>
        <w:ind w:left="0"/>
        <w:jc w:val="center"/>
        <w:rPr>
          <w:rFonts w:ascii="Times New Roman" w:eastAsia="Times New Roman" w:hAnsi="Times New Roman" w:cs="Times New Roman"/>
          <w:b/>
          <w:bCs/>
          <w:sz w:val="20"/>
          <w:szCs w:val="20"/>
          <w:u w:color="1D2129"/>
        </w:rPr>
      </w:pPr>
      <w:r>
        <w:rPr>
          <w:rFonts w:ascii="Times New Roman" w:hAnsi="Times New Roman"/>
          <w:b/>
          <w:bCs/>
          <w:sz w:val="20"/>
          <w:szCs w:val="20"/>
          <w:u w:color="1D2129"/>
        </w:rPr>
        <w:t>6.</w:t>
      </w:r>
      <w:r>
        <w:rPr>
          <w:rFonts w:ascii="Times New Roman" w:hAnsi="Times New Roman"/>
          <w:b/>
          <w:bCs/>
          <w:sz w:val="20"/>
          <w:szCs w:val="20"/>
          <w:u w:color="1D2129"/>
        </w:rPr>
        <w:tab/>
        <w:t>ІНШІ УМОВИ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6.1. Податковим агентом відповідно до вимог діючого законодавства у зв’язку із вручення призів є Організатор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6.2. Взявши участь в Конкурсі, Учасники Конкурсу надають свою згоду на: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а) участь у Конкурсі, згоду з даними Правилами та їх дотримання;</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б) отримання Організатором особистої інформації, що міститься в документах, копії яких надаються Учасниками Конкурсу згідно з цими Правилами;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в) використання такої інформації Організатором Конкурсу з метою проведення Конкурсу у відповідності з чинним законодавством України;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г) копії документів, наданих Організатору Конкурсу, не підлягають поверненню Учасникам Конкурсу.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д) в момент надання інформації та/або документів в межах даних Правил, Учасник Конкурсу надає Організатору</w:t>
      </w:r>
      <w:r>
        <w:t xml:space="preserve"> </w:t>
      </w:r>
      <w:r>
        <w:rPr>
          <w:rFonts w:ascii="Times New Roman" w:hAnsi="Times New Roman"/>
          <w:color w:val="1D2129"/>
          <w:sz w:val="20"/>
          <w:szCs w:val="20"/>
          <w:u w:color="1D2129"/>
        </w:rPr>
        <w:t>Конкурсу дозвіл (згоду) на збір, обробку та використання своїх персональних даних, включаючи дозвіл (згоду) на включення таких даних до бази персональних даних Організатора</w:t>
      </w:r>
      <w:r>
        <w:t xml:space="preserve"> </w:t>
      </w:r>
      <w:r>
        <w:rPr>
          <w:rFonts w:ascii="Times New Roman" w:hAnsi="Times New Roman"/>
          <w:color w:val="1D2129"/>
          <w:sz w:val="20"/>
          <w:szCs w:val="20"/>
          <w:u w:color="1D2129"/>
        </w:rPr>
        <w:t xml:space="preserve">Конкурсу щодо учасників Конкурсу, та підтверджує, що відповідно до Закону України «Про захист персональних даних» його повідомлено про мету збору персональних даних та про осіб, яким надаються дані для виконання зазначеної мети.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6.2.1. Беручи участь у Конкурсі, кожен Учасник тим самим підтверджує свою згоду на безкоштовне використання наданої ним інформації про себе Організатору Конкурсу з маркетинговою та/або будь-якою іншою метою методами, що не порушують чинне законодавство України (у т.ч. шляхом передачі третім особам) та обсягу наданої згоди, зокрема, на безоплатне використання його імені, прізвища, зображення, інтерв’ю або інших матеріалів про нього з рекламною/маркетинговою метою, в т.ч., але не обмежуючись, право публікації (в т.ч. його імені та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w:t>
      </w:r>
      <w:r>
        <w:t xml:space="preserve"> </w:t>
      </w:r>
      <w:r>
        <w:rPr>
          <w:rFonts w:ascii="Times New Roman" w:hAnsi="Times New Roman"/>
          <w:color w:val="1D2129"/>
          <w:sz w:val="20"/>
          <w:szCs w:val="20"/>
          <w:u w:color="1D2129"/>
        </w:rPr>
        <w:t>Конкурсу та/або будь-якою третьою особою. Надання такої згоди розглядається у розумінні ст. 296, 307, 308 Цивільного Кодексу України та Закону України «Про захист персональних даних».</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6.3. Заміна Призів Конкурсу будь-яким іншим благом, в тому числі грошовим еквівалентом  не допускається.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6.4. Інформування щодо Правил та умов Конкурсу здійснюється за допомогою анонсування Конкурсу та розміщення офіційних Правил та умов Конкурсу </w:t>
      </w:r>
      <w:r>
        <w:rPr>
          <w:rFonts w:ascii="Times New Roman" w:hAnsi="Times New Roman"/>
          <w:color w:val="1D2129"/>
          <w:sz w:val="20"/>
          <w:szCs w:val="20"/>
          <w:u w:color="1D2129"/>
          <w:shd w:val="clear" w:color="auto" w:fill="FFFF00"/>
        </w:rPr>
        <w:t>на сайті, зазначеному</w:t>
      </w:r>
      <w:r>
        <w:rPr>
          <w:rFonts w:ascii="Times New Roman" w:hAnsi="Times New Roman"/>
          <w:color w:val="1D2129"/>
          <w:sz w:val="20"/>
          <w:szCs w:val="20"/>
          <w:u w:color="1D2129"/>
        </w:rPr>
        <w:t xml:space="preserve"> у цих Правилах, розміщення скороченої інформації щодо механіки Конкурсу у рекламних матеріалах.</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6.5. Організатор забезпечує об’єктивність та неупередженість визначення Переможця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6.6. Організатор</w:t>
      </w:r>
      <w:r>
        <w:t xml:space="preserve"> </w:t>
      </w:r>
      <w:r>
        <w:rPr>
          <w:rFonts w:ascii="Times New Roman" w:hAnsi="Times New Roman"/>
          <w:color w:val="1D2129"/>
          <w:sz w:val="20"/>
          <w:szCs w:val="20"/>
          <w:u w:color="1D2129"/>
        </w:rPr>
        <w:t>Конкурсу не вступає у дискусії між Учасниками Конкурсу щодо визнання Учасників Конкурсу Переможцями Конкурсу.</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6.7. Організатор Конкурсу</w:t>
      </w:r>
      <w:r>
        <w:t xml:space="preserve"> </w:t>
      </w:r>
      <w:r>
        <w:rPr>
          <w:rFonts w:ascii="Times New Roman" w:hAnsi="Times New Roman"/>
          <w:color w:val="1D2129"/>
          <w:sz w:val="20"/>
          <w:szCs w:val="20"/>
          <w:u w:color="1D2129"/>
        </w:rPr>
        <w:t xml:space="preserve">має право виключити з участі у Конкурсі особу, яка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а) </w:t>
      </w:r>
      <w:r w:rsidR="005B201B">
        <w:rPr>
          <w:rFonts w:ascii="Times New Roman" w:hAnsi="Times New Roman"/>
          <w:color w:val="1D2129"/>
          <w:sz w:val="20"/>
          <w:szCs w:val="20"/>
          <w:u w:color="1D2129"/>
        </w:rPr>
        <w:t>Ки</w:t>
      </w:r>
      <w:r>
        <w:rPr>
          <w:rFonts w:ascii="Times New Roman" w:hAnsi="Times New Roman"/>
          <w:color w:val="1D2129"/>
          <w:sz w:val="20"/>
          <w:szCs w:val="20"/>
          <w:u w:color="1D2129"/>
        </w:rPr>
        <w:t xml:space="preserve"> надала інформацією, необхідну для вручення Призу, та/або</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б) вказала неповну, недостовірну інформацію, що є обов’язковою відповідно до даних Правил, та/або</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в) не надала повний комплект копій документів та/або інформації, як вказано у п.4.2. вище, та/або</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г) не виконала інших вимог даних Правил.</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При цьому така особа не має права на одержання від Організатора Конкурсу будь-якої компенсації у зв’язку із відмовою у врученні Призу.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6.8. У випадку виникнення ситуації, що допускає неоднозначне тлумачення цих Правил і/або питань, не врегульованих цими Правилами, остаточне рішення приймається Організатором Конкурсу відповідно до вимог чинного законодавства України.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6.9. Своєю участю у Конкурсі всі Учасники Конкурсу повністю погоджуються з цими Правилами та зобов’язуються їх виконувати.</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6.10. Організатор Конкурсу  не несе відповідальності за: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а) технічні проблеми з передачею даних при застосуванні каналів зв’язку, що використовуються під час проведення Конкурсу;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 xml:space="preserve">б) втрату, затримку або пошкодження поштових та інших відправлень, внаслідок обставин, які не залежать від нього (наприклад, якщо втрата, затримка або пошкодження відправлення відбулася з вини пошти або третіх сторін), а також з причини зазначення Учасником Конкурсу неправильної та/або неповної, та/або не оновленої адреси; </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в) невиконання (несвоєчасне виконання) Учасниками Конкурсу своїх обов’язків, передбачених цими Правилами;</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lastRenderedPageBreak/>
        <w:t>г) у разі надіслання Призу засобами поштового зв’язку</w:t>
      </w:r>
      <w:r>
        <w:t xml:space="preserve"> </w:t>
      </w:r>
      <w:r>
        <w:rPr>
          <w:rFonts w:ascii="Times New Roman" w:hAnsi="Times New Roman"/>
          <w:color w:val="1D2129"/>
          <w:sz w:val="20"/>
          <w:szCs w:val="20"/>
          <w:u w:color="1D2129"/>
        </w:rPr>
        <w:t>та/або іншим шляхом та на умовах, визначених Організатором Конкурсу, за неотримання/ несвоєчасне отримання відправлення та додаткові витрати Учасника Конкурсу, пов’язані з отриманням відправлення.</w:t>
      </w:r>
    </w:p>
    <w:p w:rsidR="00104C05" w:rsidRDefault="00DC5D65">
      <w:pPr>
        <w:pStyle w:val="a5"/>
        <w:shd w:val="clear" w:color="auto" w:fill="FFFFFF"/>
        <w:spacing w:after="0" w:line="240" w:lineRule="auto"/>
        <w:ind w:left="0"/>
        <w:jc w:val="both"/>
        <w:rPr>
          <w:rFonts w:ascii="Times New Roman" w:eastAsia="Times New Roman" w:hAnsi="Times New Roman" w:cs="Times New Roman"/>
          <w:color w:val="1D2129"/>
          <w:sz w:val="20"/>
          <w:szCs w:val="20"/>
          <w:u w:color="1D2129"/>
        </w:rPr>
      </w:pPr>
      <w:r>
        <w:rPr>
          <w:rFonts w:ascii="Times New Roman" w:hAnsi="Times New Roman"/>
          <w:color w:val="1D2129"/>
          <w:sz w:val="20"/>
          <w:szCs w:val="20"/>
          <w:u w:color="1D2129"/>
        </w:rPr>
        <w:t>6.11. Результати Конкурсу, визначені Організатором Конкурсу є остаточними і оскарженню не підлягають.</w:t>
      </w:r>
    </w:p>
    <w:p w:rsidR="00104C05" w:rsidRDefault="00DC5D65">
      <w:pPr>
        <w:pStyle w:val="a5"/>
        <w:shd w:val="clear" w:color="auto" w:fill="FFFFFF"/>
        <w:spacing w:after="0" w:line="240" w:lineRule="auto"/>
        <w:ind w:left="0"/>
        <w:jc w:val="both"/>
        <w:rPr>
          <w:rFonts w:ascii="Times New Roman" w:hAnsi="Times New Roman"/>
          <w:color w:val="1D2129"/>
          <w:sz w:val="20"/>
          <w:szCs w:val="20"/>
          <w:u w:color="1D2129"/>
        </w:rPr>
      </w:pPr>
      <w:r>
        <w:rPr>
          <w:rFonts w:ascii="Times New Roman" w:hAnsi="Times New Roman"/>
          <w:color w:val="1D2129"/>
          <w:sz w:val="20"/>
          <w:szCs w:val="20"/>
          <w:u w:color="1D2129"/>
        </w:rPr>
        <w:t>6.12. Організатор Конкурсу має право в будь-який момент в односторонньому порядку змінити Правила Конкурсу.</w:t>
      </w:r>
    </w:p>
    <w:p w:rsidR="00E80EE4" w:rsidRDefault="00E80EE4">
      <w:pPr>
        <w:pStyle w:val="a5"/>
        <w:shd w:val="clear" w:color="auto" w:fill="FFFFFF"/>
        <w:spacing w:after="0" w:line="240" w:lineRule="auto"/>
        <w:ind w:left="0"/>
        <w:jc w:val="both"/>
        <w:rPr>
          <w:rFonts w:ascii="Times New Roman" w:hAnsi="Times New Roman"/>
          <w:color w:val="1D2129"/>
          <w:sz w:val="20"/>
          <w:szCs w:val="20"/>
          <w:u w:color="1D2129"/>
        </w:rPr>
      </w:pPr>
    </w:p>
    <w:p w:rsidR="00E80EE4" w:rsidRPr="00751E9C" w:rsidRDefault="00A5388A">
      <w:pPr>
        <w:pStyle w:val="a5"/>
        <w:shd w:val="clear" w:color="auto" w:fill="FFFFFF"/>
        <w:spacing w:after="0" w:line="240" w:lineRule="auto"/>
        <w:ind w:left="0"/>
        <w:jc w:val="both"/>
        <w:rPr>
          <w:rFonts w:ascii="Times New Roman" w:hAnsi="Times New Roman" w:cs="Times New Roman"/>
          <w:sz w:val="20"/>
          <w:szCs w:val="20"/>
          <w:lang w:val="uk-UA"/>
        </w:rPr>
      </w:pPr>
      <w:r>
        <w:rPr>
          <w:rFonts w:ascii="Times New Roman" w:hAnsi="Times New Roman" w:cs="Times New Roman"/>
          <w:bCs/>
          <w:color w:val="1D2129"/>
          <w:sz w:val="20"/>
          <w:szCs w:val="20"/>
          <w:u w:color="1D2129"/>
        </w:rPr>
        <w:t>*</w:t>
      </w:r>
      <w:r w:rsidR="008C343E" w:rsidRPr="008C343E">
        <w:rPr>
          <w:rFonts w:ascii="Times New Roman" w:hAnsi="Times New Roman" w:cs="Times New Roman"/>
          <w:bCs/>
          <w:color w:val="1D2129"/>
          <w:sz w:val="20"/>
          <w:szCs w:val="20"/>
          <w:u w:color="1D2129"/>
        </w:rPr>
        <w:t>FootballHub</w:t>
      </w:r>
      <w:r w:rsidR="008C343E" w:rsidRPr="008C343E">
        <w:rPr>
          <w:rFonts w:ascii="Times New Roman" w:hAnsi="Times New Roman" w:cs="Times New Roman"/>
          <w:bCs/>
          <w:color w:val="1D2129"/>
          <w:sz w:val="20"/>
          <w:szCs w:val="20"/>
          <w:u w:color="1D2129"/>
          <w:vertAlign w:val="superscript"/>
          <w:lang w:val="uk-UA"/>
        </w:rPr>
        <w:t xml:space="preserve"> </w:t>
      </w:r>
      <w:r w:rsidR="006C3E42">
        <w:rPr>
          <w:rFonts w:ascii="Times New Roman" w:hAnsi="Times New Roman" w:cs="Times New Roman"/>
          <w:bCs/>
          <w:color w:val="1D2129"/>
          <w:sz w:val="20"/>
          <w:szCs w:val="20"/>
          <w:u w:color="1D2129"/>
          <w:lang w:val="uk-UA"/>
        </w:rPr>
        <w:t>- Футболх</w:t>
      </w:r>
      <w:r w:rsidR="008C343E" w:rsidRPr="008C343E">
        <w:rPr>
          <w:rFonts w:ascii="Times New Roman" w:hAnsi="Times New Roman" w:cs="Times New Roman"/>
          <w:bCs/>
          <w:color w:val="1D2129"/>
          <w:sz w:val="20"/>
          <w:szCs w:val="20"/>
          <w:u w:color="1D2129"/>
          <w:lang w:val="uk-UA"/>
        </w:rPr>
        <w:t>аб</w:t>
      </w:r>
    </w:p>
    <w:p w:rsidR="006C3E42" w:rsidRPr="006C3E42" w:rsidRDefault="006C3E42" w:rsidP="006C3E42">
      <w:pPr>
        <w:shd w:val="clear" w:color="auto" w:fill="FFFFFF"/>
        <w:spacing w:after="0" w:line="240" w:lineRule="auto"/>
        <w:jc w:val="both"/>
        <w:rPr>
          <w:rFonts w:ascii="Times New Roman" w:hAnsi="Times New Roman" w:cs="Times New Roman"/>
          <w:sz w:val="20"/>
          <w:szCs w:val="20"/>
          <w:lang w:val="uk-UA"/>
        </w:rPr>
      </w:pPr>
      <w:r w:rsidRPr="006C3E42">
        <w:rPr>
          <w:rFonts w:ascii="Times New Roman" w:hAnsi="Times New Roman" w:cs="Times New Roman"/>
          <w:sz w:val="20"/>
          <w:szCs w:val="20"/>
          <w:lang w:val="en-US"/>
        </w:rPr>
        <w:t>YouTube</w:t>
      </w:r>
      <w:r>
        <w:rPr>
          <w:rFonts w:ascii="Times New Roman" w:hAnsi="Times New Roman" w:cs="Times New Roman"/>
          <w:sz w:val="20"/>
          <w:szCs w:val="20"/>
          <w:lang w:val="uk-UA"/>
        </w:rPr>
        <w:t xml:space="preserve">     -  Ютуб</w:t>
      </w:r>
    </w:p>
    <w:p w:rsidR="006C3E42" w:rsidRPr="006C3E42" w:rsidRDefault="006C3E42" w:rsidP="006C3E42">
      <w:pPr>
        <w:shd w:val="clear" w:color="auto" w:fill="FFFFFF"/>
        <w:spacing w:after="0" w:line="240" w:lineRule="auto"/>
        <w:jc w:val="both"/>
        <w:rPr>
          <w:rFonts w:ascii="Times New Roman" w:hAnsi="Times New Roman" w:cs="Times New Roman"/>
          <w:sz w:val="20"/>
          <w:szCs w:val="20"/>
          <w:lang w:val="uk-UA"/>
        </w:rPr>
      </w:pPr>
    </w:p>
    <w:sectPr w:rsidR="006C3E42" w:rsidRPr="006C3E42" w:rsidSect="00DC5D65">
      <w:pgSz w:w="11900" w:h="16840"/>
      <w:pgMar w:top="284" w:right="850" w:bottom="0" w:left="141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F2" w:rsidRDefault="00DC5D65">
      <w:pPr>
        <w:spacing w:after="0" w:line="240" w:lineRule="auto"/>
      </w:pPr>
      <w:r>
        <w:separator/>
      </w:r>
    </w:p>
  </w:endnote>
  <w:endnote w:type="continuationSeparator" w:id="0">
    <w:p w:rsidR="008A40F2" w:rsidRDefault="00D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F2" w:rsidRDefault="00DC5D65">
      <w:pPr>
        <w:spacing w:after="0" w:line="240" w:lineRule="auto"/>
      </w:pPr>
      <w:r>
        <w:separator/>
      </w:r>
    </w:p>
  </w:footnote>
  <w:footnote w:type="continuationSeparator" w:id="0">
    <w:p w:rsidR="008A40F2" w:rsidRDefault="00D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7D6"/>
    <w:multiLevelType w:val="multilevel"/>
    <w:tmpl w:val="9AA07CCE"/>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123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C4179BD"/>
    <w:multiLevelType w:val="multilevel"/>
    <w:tmpl w:val="7C789328"/>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123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CC54E47"/>
    <w:multiLevelType w:val="multilevel"/>
    <w:tmpl w:val="FFAE4854"/>
    <w:styleLink w:val="1"/>
    <w:lvl w:ilvl="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8"/>
        </w:tabs>
        <w:ind w:left="284"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708"/>
        </w:tabs>
        <w:ind w:left="272"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708"/>
        </w:tabs>
        <w:ind w:left="272" w:hanging="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708"/>
        </w:tabs>
        <w:ind w:left="514"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708"/>
        </w:tabs>
        <w:ind w:left="514"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874"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874"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708"/>
        </w:tabs>
        <w:ind w:left="1234"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AFA13A5"/>
    <w:multiLevelType w:val="multilevel"/>
    <w:tmpl w:val="207CBFCC"/>
    <w:styleLink w:val="2"/>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left" w:pos="708"/>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8"/>
        </w:tabs>
        <w:ind w:left="272"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14"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87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1234"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C580F1D"/>
    <w:multiLevelType w:val="multilevel"/>
    <w:tmpl w:val="FFAE4854"/>
    <w:numStyleLink w:val="1"/>
  </w:abstractNum>
  <w:abstractNum w:abstractNumId="5" w15:restartNumberingAfterBreak="0">
    <w:nsid w:val="4CF93EBC"/>
    <w:multiLevelType w:val="multilevel"/>
    <w:tmpl w:val="207CBFCC"/>
    <w:numStyleLink w:val="2"/>
  </w:abstractNum>
  <w:abstractNum w:abstractNumId="6" w15:restartNumberingAfterBreak="0">
    <w:nsid w:val="578376AB"/>
    <w:multiLevelType w:val="multilevel"/>
    <w:tmpl w:val="C1FC81FE"/>
    <w:numStyleLink w:val="3"/>
  </w:abstractNum>
  <w:abstractNum w:abstractNumId="7" w15:restartNumberingAfterBreak="0">
    <w:nsid w:val="7CD832AF"/>
    <w:multiLevelType w:val="multilevel"/>
    <w:tmpl w:val="C1FC81FE"/>
    <w:styleLink w:val="3"/>
    <w:lvl w:ilvl="0">
      <w:start w:val="1"/>
      <w:numFmt w:val="decimal"/>
      <w:lvlText w:val="%1."/>
      <w:lvlJc w:val="left"/>
      <w:pPr>
        <w:tabs>
          <w:tab w:val="left" w:pos="708"/>
        </w:tabs>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708"/>
        </w:tabs>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8"/>
        </w:tabs>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tabs>
          <w:tab w:val="left" w:pos="708"/>
        </w:tabs>
        <w:ind w:left="590"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8"/>
        </w:tabs>
        <w:ind w:left="590"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8"/>
        </w:tabs>
        <w:ind w:left="950"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4"/>
  </w:num>
  <w:num w:numId="3">
    <w:abstractNumId w:val="3"/>
  </w:num>
  <w:num w:numId="4">
    <w:abstractNumId w:val="5"/>
  </w:num>
  <w:num w:numId="5">
    <w:abstractNumId w:val="5"/>
    <w:lvlOverride w:ilvl="0">
      <w:lvl w:ilvl="0">
        <w:start w:val="1"/>
        <w:numFmt w:val="decimal"/>
        <w:lvlText w:val="%1."/>
        <w:lvlJc w:val="left"/>
        <w:pPr>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708"/>
          </w:tabs>
          <w:ind w:left="542"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708"/>
          </w:tabs>
          <w:ind w:left="542" w:hanging="5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708"/>
          </w:tabs>
          <w:ind w:left="59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708"/>
          </w:tabs>
          <w:ind w:left="59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708"/>
          </w:tabs>
          <w:ind w:left="95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lvlOverride w:ilvl="0">
      <w:lvl w:ilvl="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542" w:hanging="5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12" w:hanging="4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412" w:hanging="4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760" w:hanging="7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7"/>
  </w:num>
  <w:num w:numId="8">
    <w:abstractNumId w:val="6"/>
  </w:num>
  <w:num w:numId="9">
    <w:abstractNumId w:val="6"/>
    <w:lvlOverride w:ilvl="0">
      <w:lvl w:ilvl="0">
        <w:start w:val="1"/>
        <w:numFmt w:val="decimal"/>
        <w:lvlText w:val="%1."/>
        <w:lvlJc w:val="left"/>
        <w:pPr>
          <w:ind w:left="527" w:hanging="3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708"/>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708"/>
          </w:tabs>
          <w:ind w:left="272" w:hanging="2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708"/>
          </w:tabs>
          <w:ind w:left="272" w:hanging="27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708"/>
          </w:tabs>
          <w:ind w:left="514"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708"/>
          </w:tabs>
          <w:ind w:left="514" w:hanging="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874" w:hanging="5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874" w:hanging="5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708"/>
          </w:tabs>
          <w:ind w:left="1234" w:hanging="5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6"/>
    <w:lvlOverride w:ilvl="0">
      <w:lvl w:ilvl="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708"/>
          </w:tabs>
          <w:ind w:left="284"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708"/>
          </w:tabs>
          <w:ind w:left="272" w:hanging="1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708"/>
          </w:tabs>
          <w:ind w:left="272" w:hanging="1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708"/>
          </w:tabs>
          <w:ind w:left="514" w:hanging="2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708"/>
          </w:tabs>
          <w:ind w:left="514" w:hanging="2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874"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874"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708"/>
          </w:tabs>
          <w:ind w:left="1234" w:hanging="4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5"/>
    <w:rsid w:val="00085A92"/>
    <w:rsid w:val="000D5BF5"/>
    <w:rsid w:val="000F6359"/>
    <w:rsid w:val="00104C05"/>
    <w:rsid w:val="00147545"/>
    <w:rsid w:val="001A515D"/>
    <w:rsid w:val="00252B82"/>
    <w:rsid w:val="005B201B"/>
    <w:rsid w:val="00622F3F"/>
    <w:rsid w:val="006C3E42"/>
    <w:rsid w:val="00701F03"/>
    <w:rsid w:val="0072035C"/>
    <w:rsid w:val="00743C48"/>
    <w:rsid w:val="00751E9C"/>
    <w:rsid w:val="00767217"/>
    <w:rsid w:val="0080002A"/>
    <w:rsid w:val="00884473"/>
    <w:rsid w:val="008A40F2"/>
    <w:rsid w:val="008C343E"/>
    <w:rsid w:val="009608D5"/>
    <w:rsid w:val="009E02E4"/>
    <w:rsid w:val="009F11EF"/>
    <w:rsid w:val="009F337E"/>
    <w:rsid w:val="00A079F2"/>
    <w:rsid w:val="00A41CF5"/>
    <w:rsid w:val="00A47BFA"/>
    <w:rsid w:val="00A5388A"/>
    <w:rsid w:val="00A77572"/>
    <w:rsid w:val="00A93FBE"/>
    <w:rsid w:val="00AF060C"/>
    <w:rsid w:val="00B26B62"/>
    <w:rsid w:val="00B71ED7"/>
    <w:rsid w:val="00B83076"/>
    <w:rsid w:val="00BC78AC"/>
    <w:rsid w:val="00CA4E72"/>
    <w:rsid w:val="00CD4B11"/>
    <w:rsid w:val="00CE6537"/>
    <w:rsid w:val="00DC5D65"/>
    <w:rsid w:val="00E1007A"/>
    <w:rsid w:val="00E80EE4"/>
    <w:rsid w:val="00F51D78"/>
    <w:rsid w:val="00F7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2FF6"/>
  <w15:docId w15:val="{42F67D95-0178-4C5C-8C78-17169D9C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6">
    <w:name w:val="Body Text"/>
    <w:pPr>
      <w:spacing w:after="200" w:line="276" w:lineRule="auto"/>
    </w:pPr>
    <w:rPr>
      <w:rFonts w:cs="Arial Unicode MS"/>
      <w:color w:val="000000"/>
      <w:sz w:val="28"/>
      <w:szCs w:val="28"/>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7"/>
      </w:numPr>
    </w:pPr>
  </w:style>
  <w:style w:type="paragraph" w:styleId="a7">
    <w:name w:val="header"/>
    <w:basedOn w:val="a"/>
    <w:link w:val="a8"/>
    <w:uiPriority w:val="99"/>
    <w:unhideWhenUsed/>
    <w:rsid w:val="00F701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0158"/>
    <w:rPr>
      <w:rFonts w:ascii="Calibri" w:eastAsia="Calibri" w:hAnsi="Calibri" w:cs="Calibri"/>
      <w:color w:val="000000"/>
      <w:sz w:val="22"/>
      <w:szCs w:val="22"/>
      <w:u w:color="000000"/>
    </w:rPr>
  </w:style>
  <w:style w:type="paragraph" w:styleId="a9">
    <w:name w:val="footer"/>
    <w:basedOn w:val="a"/>
    <w:link w:val="aa"/>
    <w:uiPriority w:val="99"/>
    <w:unhideWhenUsed/>
    <w:rsid w:val="00F701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15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2177">
      <w:bodyDiv w:val="1"/>
      <w:marLeft w:val="0"/>
      <w:marRight w:val="0"/>
      <w:marTop w:val="0"/>
      <w:marBottom w:val="0"/>
      <w:divBdr>
        <w:top w:val="none" w:sz="0" w:space="0" w:color="auto"/>
        <w:left w:val="none" w:sz="0" w:space="0" w:color="auto"/>
        <w:bottom w:val="none" w:sz="0" w:space="0" w:color="auto"/>
        <w:right w:val="none" w:sz="0" w:space="0" w:color="auto"/>
      </w:divBdr>
    </w:div>
    <w:div w:id="1949967732">
      <w:bodyDiv w:val="1"/>
      <w:marLeft w:val="0"/>
      <w:marRight w:val="0"/>
      <w:marTop w:val="0"/>
      <w:marBottom w:val="0"/>
      <w:divBdr>
        <w:top w:val="none" w:sz="0" w:space="0" w:color="auto"/>
        <w:left w:val="none" w:sz="0" w:space="0" w:color="auto"/>
        <w:bottom w:val="none" w:sz="0" w:space="0" w:color="auto"/>
        <w:right w:val="none" w:sz="0" w:space="0" w:color="auto"/>
      </w:divBdr>
      <w:divsChild>
        <w:div w:id="49960068">
          <w:marLeft w:val="0"/>
          <w:marRight w:val="0"/>
          <w:marTop w:val="90"/>
          <w:marBottom w:val="0"/>
          <w:divBdr>
            <w:top w:val="none" w:sz="0" w:space="0" w:color="auto"/>
            <w:left w:val="none" w:sz="0" w:space="0" w:color="auto"/>
            <w:bottom w:val="none" w:sz="0" w:space="0" w:color="auto"/>
            <w:right w:val="none" w:sz="0" w:space="0" w:color="auto"/>
          </w:divBdr>
          <w:divsChild>
            <w:div w:id="923687469">
              <w:marLeft w:val="0"/>
              <w:marRight w:val="0"/>
              <w:marTop w:val="0"/>
              <w:marBottom w:val="420"/>
              <w:divBdr>
                <w:top w:val="none" w:sz="0" w:space="0" w:color="auto"/>
                <w:left w:val="none" w:sz="0" w:space="0" w:color="auto"/>
                <w:bottom w:val="none" w:sz="0" w:space="0" w:color="auto"/>
                <w:right w:val="none" w:sz="0" w:space="0" w:color="auto"/>
              </w:divBdr>
              <w:divsChild>
                <w:div w:id="1253660379">
                  <w:marLeft w:val="0"/>
                  <w:marRight w:val="0"/>
                  <w:marTop w:val="0"/>
                  <w:marBottom w:val="0"/>
                  <w:divBdr>
                    <w:top w:val="none" w:sz="0" w:space="0" w:color="auto"/>
                    <w:left w:val="none" w:sz="0" w:space="0" w:color="auto"/>
                    <w:bottom w:val="none" w:sz="0" w:space="0" w:color="auto"/>
                    <w:right w:val="none" w:sz="0" w:space="0" w:color="auto"/>
                  </w:divBdr>
                  <w:divsChild>
                    <w:div w:id="11284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l22ifV" TargetMode="External"/><Relationship Id="rId3" Type="http://schemas.openxmlformats.org/officeDocument/2006/relationships/settings" Target="settings.xml"/><Relationship Id="rId7" Type="http://schemas.openxmlformats.org/officeDocument/2006/relationships/hyperlink" Target="https://bit.ly/3dYnx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Zaits Petro</dc:creator>
  <cp:lastModifiedBy>Goldenberg Oleksandr</cp:lastModifiedBy>
  <cp:revision>4</cp:revision>
  <dcterms:created xsi:type="dcterms:W3CDTF">2020-09-30T13:42:00Z</dcterms:created>
  <dcterms:modified xsi:type="dcterms:W3CDTF">2020-10-01T08:26:00Z</dcterms:modified>
</cp:coreProperties>
</file>